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0" w:rsidRPr="00597237" w:rsidRDefault="00FC1440" w:rsidP="00597237">
      <w:pPr>
        <w:jc w:val="center"/>
        <w:rPr>
          <w:rFonts w:ascii="Times New Roman" w:hAnsi="Times New Roman"/>
          <w:b/>
          <w:sz w:val="28"/>
          <w:szCs w:val="28"/>
        </w:rPr>
      </w:pPr>
      <w:r w:rsidRPr="00597237">
        <w:rPr>
          <w:rFonts w:ascii="Times New Roman" w:hAnsi="Times New Roman"/>
          <w:b/>
          <w:sz w:val="28"/>
          <w:szCs w:val="28"/>
        </w:rPr>
        <w:t>Информация по плану мероприятий по реализации и внедрению целевой модели «Подключение к централизованным системам холодного водоснабжения»</w:t>
      </w:r>
    </w:p>
    <w:p w:rsidR="00FC1440" w:rsidRDefault="00FC1440" w:rsidP="00597237">
      <w:pPr>
        <w:jc w:val="center"/>
        <w:rPr>
          <w:rFonts w:ascii="Times New Roman" w:hAnsi="Times New Roman"/>
          <w:b/>
          <w:sz w:val="28"/>
          <w:szCs w:val="28"/>
        </w:rPr>
      </w:pPr>
      <w:r w:rsidRPr="00597237">
        <w:rPr>
          <w:rFonts w:ascii="Times New Roman" w:hAnsi="Times New Roman"/>
          <w:b/>
          <w:sz w:val="28"/>
          <w:szCs w:val="28"/>
        </w:rPr>
        <w:t xml:space="preserve">«Общая информация о </w:t>
      </w:r>
      <w:proofErr w:type="spellStart"/>
      <w:r w:rsidRPr="00597237">
        <w:rPr>
          <w:rFonts w:ascii="Times New Roman" w:hAnsi="Times New Roman"/>
          <w:b/>
          <w:sz w:val="28"/>
          <w:szCs w:val="28"/>
        </w:rPr>
        <w:t>Степановском</w:t>
      </w:r>
      <w:proofErr w:type="spellEnd"/>
      <w:r w:rsidRPr="00597237">
        <w:rPr>
          <w:rFonts w:ascii="Times New Roman" w:hAnsi="Times New Roman"/>
          <w:b/>
          <w:sz w:val="28"/>
          <w:szCs w:val="28"/>
        </w:rPr>
        <w:t xml:space="preserve"> муниципальном унитарном предприятии «КЕДР»</w:t>
      </w:r>
    </w:p>
    <w:p w:rsidR="00FC1440" w:rsidRDefault="00FC1440" w:rsidP="005972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1D0A">
              <w:rPr>
                <w:rFonts w:ascii="Times New Roman" w:hAnsi="Times New Roman"/>
                <w:sz w:val="26"/>
                <w:szCs w:val="26"/>
              </w:rPr>
              <w:t>Степановское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 xml:space="preserve"> муниципальное унитарное предприятие «КЕДР»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Фамилия, имя и отчество руководителя регулируемой организации</w:t>
            </w:r>
          </w:p>
        </w:tc>
        <w:tc>
          <w:tcPr>
            <w:tcW w:w="4786" w:type="dxa"/>
          </w:tcPr>
          <w:p w:rsidR="00FC1440" w:rsidRPr="00781D0A" w:rsidRDefault="00E7363A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Захарченко Татьяна Александровна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112244800267</w:t>
            </w: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21.03.2012 года</w:t>
            </w:r>
          </w:p>
          <w:p w:rsidR="00FC1440" w:rsidRPr="00781D0A" w:rsidRDefault="00FC1440" w:rsidP="00EE6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EE6907">
              <w:rPr>
                <w:rFonts w:ascii="Times New Roman" w:hAnsi="Times New Roman"/>
                <w:sz w:val="26"/>
                <w:szCs w:val="26"/>
              </w:rPr>
              <w:t>№</w:t>
            </w:r>
            <w:r w:rsidRPr="00781D0A">
              <w:rPr>
                <w:rFonts w:ascii="Times New Roman" w:hAnsi="Times New Roman"/>
                <w:sz w:val="26"/>
                <w:szCs w:val="26"/>
              </w:rPr>
              <w:t xml:space="preserve"> 7 по Красноярскому краю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Почтовый адрес регулируемой организации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 xml:space="preserve">663660, Красноярский край, 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</w:rPr>
              <w:t>Ирбейский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 xml:space="preserve"> район, п</w:t>
            </w:r>
            <w:proofErr w:type="gramStart"/>
            <w:r w:rsidRPr="00781D0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81D0A">
              <w:rPr>
                <w:rFonts w:ascii="Times New Roman" w:hAnsi="Times New Roman"/>
                <w:sz w:val="26"/>
                <w:szCs w:val="26"/>
              </w:rPr>
              <w:t>тепановка, ул.Центральная, д.18А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 xml:space="preserve">663660, Красноярский край, 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</w:rPr>
              <w:t>Ирбейский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 xml:space="preserve"> район, п</w:t>
            </w:r>
            <w:proofErr w:type="gramStart"/>
            <w:r w:rsidRPr="00781D0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81D0A">
              <w:rPr>
                <w:rFonts w:ascii="Times New Roman" w:hAnsi="Times New Roman"/>
                <w:sz w:val="26"/>
                <w:szCs w:val="26"/>
              </w:rPr>
              <w:t>тепановка, ул.Центральная, д.18А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83917438149</w:t>
            </w: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83917438114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D0A">
              <w:rPr>
                <w:rFonts w:ascii="Times New Roman" w:hAnsi="Times New Roman"/>
                <w:b/>
                <w:sz w:val="26"/>
                <w:szCs w:val="26"/>
              </w:rPr>
              <w:t>Официальный сайт регулируемой организации в сети  «Интернет»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781D0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stepanovka</w:t>
            </w:r>
            <w:proofErr w:type="spellEnd"/>
            <w:r w:rsidRPr="00781D0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1D0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bdu.su</w:t>
            </w:r>
            <w:proofErr w:type="spellEnd"/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Адрес электронной почты регулируемой организации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1D0A">
              <w:rPr>
                <w:rFonts w:ascii="Times New Roman" w:hAnsi="Times New Roman"/>
                <w:sz w:val="26"/>
                <w:szCs w:val="26"/>
                <w:lang w:val="en-US"/>
              </w:rPr>
              <w:t>selsovet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  <w:lang w:val="en-US"/>
              </w:rPr>
              <w:t>stepanovka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  <w:lang w:val="en-US"/>
              </w:rPr>
              <w:t>irb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>@</w:t>
            </w:r>
            <w:r w:rsidRPr="00781D0A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781D0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Понедельник 08.00-17.00</w:t>
            </w: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Вторник-Пятница 08.00-16.00</w:t>
            </w: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Вид регулируемой деятельности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Распределение воды для питьевых нужд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Количество скважин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Количество подкачивающих насосных станций (штук)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C1440" w:rsidRPr="00E4525F" w:rsidRDefault="00FC1440" w:rsidP="00E4525F">
      <w:pPr>
        <w:rPr>
          <w:rFonts w:ascii="Times New Roman" w:hAnsi="Times New Roman"/>
          <w:b/>
          <w:sz w:val="26"/>
          <w:szCs w:val="26"/>
        </w:rPr>
      </w:pPr>
    </w:p>
    <w:p w:rsidR="00FC1440" w:rsidRDefault="00FC1440" w:rsidP="00597237">
      <w:pPr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597237">
      <w:pPr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25F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резерве мощности систем водоснабжения </w:t>
      </w:r>
    </w:p>
    <w:p w:rsidR="00FC1440" w:rsidRPr="00E4525F" w:rsidRDefault="00FC1440" w:rsidP="008B7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525F">
        <w:rPr>
          <w:rFonts w:ascii="Times New Roman" w:hAnsi="Times New Roman"/>
          <w:b/>
          <w:sz w:val="28"/>
          <w:szCs w:val="28"/>
        </w:rPr>
        <w:t>Степановского</w:t>
      </w:r>
      <w:proofErr w:type="spellEnd"/>
      <w:r w:rsidRPr="00E4525F">
        <w:rPr>
          <w:rFonts w:ascii="Times New Roman" w:hAnsi="Times New Roman"/>
          <w:b/>
          <w:sz w:val="28"/>
          <w:szCs w:val="28"/>
        </w:rPr>
        <w:t xml:space="preserve"> МУП «КЕДР» по администрации </w:t>
      </w:r>
      <w:proofErr w:type="spellStart"/>
      <w:r w:rsidRPr="00E4525F">
        <w:rPr>
          <w:rFonts w:ascii="Times New Roman" w:hAnsi="Times New Roman"/>
          <w:b/>
          <w:sz w:val="28"/>
          <w:szCs w:val="28"/>
        </w:rPr>
        <w:t>Степановского</w:t>
      </w:r>
      <w:proofErr w:type="spellEnd"/>
      <w:r w:rsidRPr="00E4525F">
        <w:rPr>
          <w:rFonts w:ascii="Times New Roman" w:hAnsi="Times New Roman"/>
          <w:b/>
          <w:sz w:val="28"/>
          <w:szCs w:val="28"/>
        </w:rPr>
        <w:t xml:space="preserve"> сельсовета, а также о наличии (отсутствии) возможности технологического присоединения на 201</w:t>
      </w:r>
      <w:r w:rsidR="00E7363A">
        <w:rPr>
          <w:rFonts w:ascii="Times New Roman" w:hAnsi="Times New Roman"/>
          <w:b/>
          <w:sz w:val="28"/>
          <w:szCs w:val="28"/>
        </w:rPr>
        <w:t>8</w:t>
      </w:r>
      <w:r w:rsidRPr="00E4525F">
        <w:rPr>
          <w:rFonts w:ascii="Times New Roman" w:hAnsi="Times New Roman"/>
          <w:b/>
          <w:sz w:val="28"/>
          <w:szCs w:val="28"/>
        </w:rPr>
        <w:t>год.</w:t>
      </w: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934"/>
        <w:gridCol w:w="1925"/>
        <w:gridCol w:w="1888"/>
        <w:gridCol w:w="1865"/>
      </w:tblGrid>
      <w:tr w:rsidR="00FC1440" w:rsidRPr="00781D0A" w:rsidTr="00781D0A">
        <w:tc>
          <w:tcPr>
            <w:tcW w:w="959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4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Местоположение объекта</w:t>
            </w:r>
          </w:p>
        </w:tc>
        <w:tc>
          <w:tcPr>
            <w:tcW w:w="1925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Максимальный</w:t>
            </w:r>
          </w:p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 xml:space="preserve">(допустимый 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</w:rPr>
              <w:t>водоотбор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 xml:space="preserve"> куб</w:t>
            </w:r>
            <w:proofErr w:type="gramStart"/>
            <w:r w:rsidRPr="00781D0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781D0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</w:rPr>
              <w:t>сут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88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 xml:space="preserve">Фактический 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</w:rPr>
              <w:t>водоотбор</w:t>
            </w:r>
            <w:proofErr w:type="spellEnd"/>
            <w:r w:rsidRPr="00781D0A">
              <w:rPr>
                <w:rFonts w:ascii="Times New Roman" w:hAnsi="Times New Roman"/>
                <w:sz w:val="26"/>
                <w:szCs w:val="26"/>
              </w:rPr>
              <w:t xml:space="preserve"> куб</w:t>
            </w:r>
            <w:proofErr w:type="gramStart"/>
            <w:r w:rsidRPr="00781D0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781D0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81D0A">
              <w:rPr>
                <w:rFonts w:ascii="Times New Roman" w:hAnsi="Times New Roman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865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Свободные мощности</w:t>
            </w:r>
          </w:p>
        </w:tc>
      </w:tr>
      <w:tr w:rsidR="00FC1440" w:rsidRPr="00781D0A" w:rsidTr="00781D0A">
        <w:tc>
          <w:tcPr>
            <w:tcW w:w="959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4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П.Степановка, ул</w:t>
            </w:r>
            <w:proofErr w:type="gramStart"/>
            <w:r w:rsidRPr="00781D0A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781D0A">
              <w:rPr>
                <w:rFonts w:ascii="Times New Roman" w:hAnsi="Times New Roman"/>
                <w:sz w:val="26"/>
                <w:szCs w:val="26"/>
              </w:rPr>
              <w:t>ентральная 11</w:t>
            </w:r>
          </w:p>
        </w:tc>
        <w:tc>
          <w:tcPr>
            <w:tcW w:w="1925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5883</w:t>
            </w:r>
          </w:p>
        </w:tc>
        <w:tc>
          <w:tcPr>
            <w:tcW w:w="1888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65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5845</w:t>
            </w:r>
          </w:p>
        </w:tc>
      </w:tr>
      <w:tr w:rsidR="00FC1440" w:rsidRPr="00781D0A" w:rsidTr="00781D0A">
        <w:tc>
          <w:tcPr>
            <w:tcW w:w="959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4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П.Степановка</w:t>
            </w:r>
          </w:p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781D0A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781D0A">
              <w:rPr>
                <w:rFonts w:ascii="Times New Roman" w:hAnsi="Times New Roman"/>
                <w:sz w:val="26"/>
                <w:szCs w:val="26"/>
              </w:rPr>
              <w:t>ентральная 20</w:t>
            </w:r>
          </w:p>
        </w:tc>
        <w:tc>
          <w:tcPr>
            <w:tcW w:w="1925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888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65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0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</w:tbl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1440" w:rsidRPr="00C271CF" w:rsidRDefault="00FC1440" w:rsidP="008B7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71CF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в </w:t>
      </w:r>
      <w:proofErr w:type="spellStart"/>
      <w:r w:rsidRPr="00C271CF">
        <w:rPr>
          <w:rFonts w:ascii="Times New Roman" w:hAnsi="Times New Roman"/>
          <w:b/>
          <w:sz w:val="28"/>
          <w:szCs w:val="28"/>
        </w:rPr>
        <w:t>Степановском</w:t>
      </w:r>
      <w:proofErr w:type="spellEnd"/>
      <w:r w:rsidRPr="00C271CF">
        <w:rPr>
          <w:rFonts w:ascii="Times New Roman" w:hAnsi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71CF">
        <w:rPr>
          <w:rFonts w:ascii="Times New Roman" w:hAnsi="Times New Roman"/>
          <w:b/>
          <w:sz w:val="28"/>
          <w:szCs w:val="28"/>
        </w:rPr>
        <w:t>унитарном предприятии «КЕДР» для юридических и физических лиц</w:t>
      </w:r>
    </w:p>
    <w:p w:rsidR="00FC1440" w:rsidRPr="00E7363A" w:rsidRDefault="00FC1440" w:rsidP="008B7FB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C1440" w:rsidRDefault="00FC1440" w:rsidP="008B7F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1CF">
        <w:rPr>
          <w:rFonts w:ascii="Times New Roman" w:hAnsi="Times New Roman"/>
          <w:sz w:val="28"/>
          <w:szCs w:val="28"/>
        </w:rPr>
        <w:t>Данный порядок разработан на основании:</w:t>
      </w:r>
    </w:p>
    <w:p w:rsidR="00FC1440" w:rsidRPr="00E7363A" w:rsidRDefault="00FC1440" w:rsidP="008B7FB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>1.Постановление Правительства Российской Федерации от 13.02.2006г. № 83 «Правила определения и предоставления технических условий подключения объекта к сетям инженерно-технического обеспечения»</w:t>
            </w:r>
          </w:p>
          <w:p w:rsidR="00FC1440" w:rsidRPr="00781D0A" w:rsidRDefault="00FC1440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>2.Федеральный закон от 07.12.2011 № 416-ФЗ «О водоснабжении и водоотведении»</w:t>
            </w:r>
          </w:p>
          <w:p w:rsidR="00FC1440" w:rsidRPr="00781D0A" w:rsidRDefault="00FC1440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 xml:space="preserve">3.Постановление Правительства РФ от 29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81D0A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781D0A">
              <w:rPr>
                <w:rFonts w:ascii="Times New Roman" w:hAnsi="Times New Roman"/>
                <w:sz w:val="28"/>
                <w:szCs w:val="28"/>
              </w:rPr>
              <w:t>.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  <w:p w:rsidR="00FC1440" w:rsidRPr="00781D0A" w:rsidRDefault="00FC1440" w:rsidP="0075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 xml:space="preserve">4.Приказ </w:t>
            </w:r>
            <w:proofErr w:type="spellStart"/>
            <w:r w:rsidRPr="00781D0A">
              <w:rPr>
                <w:rFonts w:ascii="Times New Roman" w:hAnsi="Times New Roman"/>
                <w:sz w:val="28"/>
                <w:szCs w:val="28"/>
              </w:rPr>
              <w:t>Степановского</w:t>
            </w:r>
            <w:proofErr w:type="spellEnd"/>
            <w:r w:rsidRPr="00781D0A">
              <w:rPr>
                <w:rFonts w:ascii="Times New Roman" w:hAnsi="Times New Roman"/>
                <w:sz w:val="28"/>
                <w:szCs w:val="28"/>
              </w:rPr>
              <w:t xml:space="preserve"> МУП «КЕДР» </w:t>
            </w:r>
            <w:r w:rsidRPr="00754924">
              <w:rPr>
                <w:rFonts w:ascii="Times New Roman" w:hAnsi="Times New Roman"/>
                <w:sz w:val="28"/>
                <w:szCs w:val="28"/>
              </w:rPr>
              <w:t>от</w:t>
            </w:r>
            <w:r w:rsidR="00754924">
              <w:rPr>
                <w:rFonts w:ascii="Times New Roman" w:hAnsi="Times New Roman"/>
                <w:sz w:val="28"/>
                <w:szCs w:val="28"/>
              </w:rPr>
              <w:t xml:space="preserve"> 01.08.2017г.</w:t>
            </w:r>
            <w:r w:rsidRPr="0075492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54924">
              <w:rPr>
                <w:rFonts w:ascii="Times New Roman" w:hAnsi="Times New Roman"/>
                <w:sz w:val="28"/>
                <w:szCs w:val="28"/>
              </w:rPr>
              <w:t>6</w:t>
            </w:r>
            <w:r w:rsidRPr="00781D0A">
              <w:rPr>
                <w:rFonts w:ascii="Times New Roman" w:hAnsi="Times New Roman"/>
                <w:sz w:val="28"/>
                <w:szCs w:val="28"/>
              </w:rPr>
              <w:t xml:space="preserve"> «Об утверждении нормативных документов и информации о порядке выполнения мероприятий, связанных с подключением к централизованной системе водоснабжения»</w:t>
            </w:r>
          </w:p>
          <w:p w:rsidR="00FC1440" w:rsidRPr="00781D0A" w:rsidRDefault="00FC1440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 (</w:t>
            </w:r>
            <w:r w:rsidRPr="00781D0A">
              <w:rPr>
                <w:rFonts w:ascii="Times New Roman" w:hAnsi="Times New Roman"/>
                <w:b/>
                <w:sz w:val="28"/>
                <w:szCs w:val="28"/>
              </w:rPr>
              <w:t>горячая линия)</w:t>
            </w:r>
            <w:r w:rsidRPr="00781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>8(391)74-38-1-49</w:t>
            </w: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 xml:space="preserve">663660, Красноярский край, </w:t>
            </w:r>
            <w:proofErr w:type="spellStart"/>
            <w:r w:rsidRPr="00781D0A">
              <w:rPr>
                <w:rFonts w:ascii="Times New Roman" w:hAnsi="Times New Roman"/>
                <w:sz w:val="28"/>
                <w:szCs w:val="28"/>
              </w:rPr>
              <w:t>Ирбейский</w:t>
            </w:r>
            <w:proofErr w:type="spellEnd"/>
            <w:r w:rsidRPr="00781D0A"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proofErr w:type="gramStart"/>
            <w:r w:rsidRPr="00781D0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81D0A">
              <w:rPr>
                <w:rFonts w:ascii="Times New Roman" w:hAnsi="Times New Roman"/>
                <w:sz w:val="28"/>
                <w:szCs w:val="28"/>
              </w:rPr>
              <w:t>тепановка, ул.Центральная, д.18А</w:t>
            </w: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D0A">
              <w:rPr>
                <w:rFonts w:ascii="Times New Roman" w:hAnsi="Times New Roman"/>
                <w:sz w:val="28"/>
                <w:szCs w:val="28"/>
              </w:rPr>
              <w:t>Степановское</w:t>
            </w:r>
            <w:proofErr w:type="spellEnd"/>
            <w:r w:rsidRPr="00781D0A">
              <w:rPr>
                <w:rFonts w:ascii="Times New Roman" w:hAnsi="Times New Roman"/>
                <w:sz w:val="28"/>
                <w:szCs w:val="28"/>
              </w:rPr>
              <w:t xml:space="preserve"> МУП «КЕДР», директор: </w:t>
            </w:r>
            <w:r w:rsidR="00E7363A">
              <w:rPr>
                <w:rFonts w:ascii="Times New Roman" w:hAnsi="Times New Roman"/>
                <w:sz w:val="28"/>
                <w:szCs w:val="28"/>
              </w:rPr>
              <w:t xml:space="preserve">Захарченко Татьяна </w:t>
            </w:r>
            <w:proofErr w:type="spellStart"/>
            <w:r w:rsidR="00E7363A">
              <w:rPr>
                <w:rFonts w:ascii="Times New Roman" w:hAnsi="Times New Roman"/>
                <w:sz w:val="28"/>
                <w:szCs w:val="28"/>
              </w:rPr>
              <w:t>Алесандровна</w:t>
            </w:r>
            <w:proofErr w:type="spellEnd"/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440" w:rsidRPr="00781D0A" w:rsidRDefault="00FC1440" w:rsidP="007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81D0A">
              <w:rPr>
                <w:rFonts w:ascii="Times New Roman" w:hAnsi="Times New Roman"/>
                <w:sz w:val="28"/>
                <w:szCs w:val="28"/>
              </w:rPr>
              <w:t>Степановского</w:t>
            </w:r>
            <w:proofErr w:type="spellEnd"/>
            <w:r w:rsidRPr="00781D0A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81D0A">
              <w:rPr>
                <w:rFonts w:ascii="Times New Roman" w:hAnsi="Times New Roman"/>
                <w:sz w:val="28"/>
                <w:szCs w:val="28"/>
              </w:rPr>
              <w:t>Сырыгин</w:t>
            </w:r>
            <w:proofErr w:type="spellEnd"/>
            <w:r w:rsidRPr="00781D0A">
              <w:rPr>
                <w:rFonts w:ascii="Times New Roman" w:hAnsi="Times New Roman"/>
                <w:sz w:val="28"/>
                <w:szCs w:val="28"/>
              </w:rPr>
              <w:t xml:space="preserve"> Сергей Павлович</w:t>
            </w:r>
          </w:p>
        </w:tc>
      </w:tr>
    </w:tbl>
    <w:p w:rsidR="00FC1440" w:rsidRDefault="00FC1440" w:rsidP="00581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Регламентирующий порядок действий заявителя и регулируемой организации </w:t>
      </w:r>
      <w:r>
        <w:rPr>
          <w:rFonts w:ascii="Times New Roman" w:hAnsi="Times New Roman"/>
          <w:sz w:val="28"/>
          <w:szCs w:val="28"/>
        </w:rPr>
        <w:t>при подаче, приеме, обработке заявки о подключении к централизованной системе холодного водоснабжения, принятии решения и уведомления  о принятом решении</w:t>
      </w:r>
    </w:p>
    <w:p w:rsidR="00FC1440" w:rsidRDefault="00FC1440" w:rsidP="00581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C1440" w:rsidRPr="00781D0A" w:rsidTr="00781D0A">
        <w:tc>
          <w:tcPr>
            <w:tcW w:w="4785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>Порядок действий</w:t>
            </w:r>
          </w:p>
        </w:tc>
        <w:tc>
          <w:tcPr>
            <w:tcW w:w="4786" w:type="dxa"/>
          </w:tcPr>
          <w:p w:rsidR="00FC1440" w:rsidRPr="00781D0A" w:rsidRDefault="00FC1440" w:rsidP="0078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D0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7363A" w:rsidRPr="00781D0A" w:rsidTr="00781D0A">
        <w:tc>
          <w:tcPr>
            <w:tcW w:w="4785" w:type="dxa"/>
          </w:tcPr>
          <w:p w:rsidR="00E7363A" w:rsidRDefault="00E7363A" w:rsidP="00E73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Заявка на выдачу технических условий</w:t>
            </w:r>
          </w:p>
        </w:tc>
        <w:tc>
          <w:tcPr>
            <w:tcW w:w="4786" w:type="dxa"/>
          </w:tcPr>
          <w:p w:rsidR="00E7363A" w:rsidRDefault="00E7363A" w:rsidP="00E73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Pr="00781D0A" w:rsidRDefault="00E7363A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1440">
              <w:rPr>
                <w:rFonts w:ascii="Times New Roman" w:hAnsi="Times New Roman"/>
                <w:sz w:val="28"/>
                <w:szCs w:val="28"/>
              </w:rPr>
              <w:t>) Разработка технических условий</w:t>
            </w:r>
          </w:p>
        </w:tc>
        <w:tc>
          <w:tcPr>
            <w:tcW w:w="4786" w:type="dxa"/>
          </w:tcPr>
          <w:p w:rsidR="00FC1440" w:rsidRDefault="00FC1440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E73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 дней (плата за выдачу технических условий отсутствует)</w:t>
            </w:r>
          </w:p>
          <w:p w:rsidR="00FC1440" w:rsidRPr="00781D0A" w:rsidRDefault="00FC1440" w:rsidP="00E73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Pr="00FD61DD">
              <w:rPr>
                <w:rFonts w:ascii="Times New Roman" w:hAnsi="Times New Roman"/>
                <w:b/>
                <w:sz w:val="28"/>
                <w:szCs w:val="28"/>
              </w:rPr>
              <w:t>технических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№ </w:t>
            </w:r>
            <w:r w:rsidR="00E736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Default="00E7363A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1440">
              <w:rPr>
                <w:rFonts w:ascii="Times New Roman" w:hAnsi="Times New Roman"/>
                <w:sz w:val="28"/>
                <w:szCs w:val="28"/>
              </w:rPr>
              <w:t>) Установка и допуск прибора учета</w:t>
            </w:r>
          </w:p>
        </w:tc>
        <w:tc>
          <w:tcPr>
            <w:tcW w:w="4786" w:type="dxa"/>
          </w:tcPr>
          <w:p w:rsidR="00FC1440" w:rsidRPr="00976EEE" w:rsidRDefault="00FC1440" w:rsidP="00E73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Допуск прибора учета воды в эксплуатацию выполняется на основании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заявки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№</w:t>
            </w:r>
            <w:r w:rsidR="00E7363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C1440" w:rsidRPr="00781D0A" w:rsidTr="00781D0A">
        <w:tc>
          <w:tcPr>
            <w:tcW w:w="4785" w:type="dxa"/>
          </w:tcPr>
          <w:p w:rsidR="00FC1440" w:rsidRDefault="00E7363A" w:rsidP="0078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1440">
              <w:rPr>
                <w:rFonts w:ascii="Times New Roman" w:hAnsi="Times New Roman"/>
                <w:sz w:val="28"/>
                <w:szCs w:val="28"/>
              </w:rPr>
              <w:t>) Заключение договора на холодное водоснабжение</w:t>
            </w:r>
          </w:p>
        </w:tc>
        <w:tc>
          <w:tcPr>
            <w:tcW w:w="4786" w:type="dxa"/>
          </w:tcPr>
          <w:p w:rsidR="00FC1440" w:rsidRPr="00976EEE" w:rsidRDefault="00FC1440" w:rsidP="00E73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заключается в бухгалтерии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МУП «КЕДР» (приложение №</w:t>
            </w:r>
            <w:r w:rsidR="00E7363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C1440" w:rsidRPr="00581A95" w:rsidRDefault="00E7363A" w:rsidP="00581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7363A" w:rsidRDefault="00E7363A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C1440" w:rsidRDefault="00FC1440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C1440" w:rsidRPr="00C271CF" w:rsidRDefault="00FC1440" w:rsidP="00976EE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C1440" w:rsidRPr="006E1CC7" w:rsidRDefault="00FC1440" w:rsidP="0075492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E1CC7">
        <w:rPr>
          <w:rFonts w:ascii="Times New Roman" w:hAnsi="Times New Roman"/>
          <w:sz w:val="28"/>
          <w:szCs w:val="28"/>
        </w:rPr>
        <w:t>Степановского</w:t>
      </w:r>
      <w:proofErr w:type="spellEnd"/>
      <w:r w:rsidRPr="006E1CC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>унитарного предприятия «КЕДР»</w:t>
      </w:r>
    </w:p>
    <w:p w:rsidR="00FC1440" w:rsidRPr="006E1CC7" w:rsidRDefault="00FC1440" w:rsidP="00754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="00E7363A">
        <w:rPr>
          <w:rFonts w:ascii="Times New Roman" w:hAnsi="Times New Roman"/>
          <w:sz w:val="28"/>
          <w:szCs w:val="28"/>
        </w:rPr>
        <w:t>Захарченко Т.А.</w:t>
      </w:r>
    </w:p>
    <w:p w:rsidR="00FC1440" w:rsidRPr="006E1CC7" w:rsidRDefault="00FC1440" w:rsidP="00754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  <w:t>От ____________________________</w:t>
      </w:r>
    </w:p>
    <w:p w:rsidR="00FC1440" w:rsidRPr="006E1CC7" w:rsidRDefault="00FC1440" w:rsidP="00754924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6E1CC7">
        <w:rPr>
          <w:rFonts w:ascii="Times New Roman" w:hAnsi="Times New Roman"/>
          <w:b/>
          <w:sz w:val="32"/>
          <w:szCs w:val="32"/>
        </w:rPr>
        <w:t xml:space="preserve">   __________________________</w:t>
      </w:r>
    </w:p>
    <w:p w:rsidR="00FC1440" w:rsidRDefault="00FC1440" w:rsidP="00754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E1CC7">
        <w:rPr>
          <w:rFonts w:ascii="Times New Roman" w:hAnsi="Times New Roman"/>
          <w:sz w:val="28"/>
          <w:szCs w:val="28"/>
        </w:rPr>
        <w:t>Адрес организации:</w:t>
      </w:r>
    </w:p>
    <w:p w:rsidR="00FC1440" w:rsidRDefault="00FC1440" w:rsidP="007549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</w:t>
      </w:r>
    </w:p>
    <w:p w:rsidR="00FC1440" w:rsidRDefault="00FC1440" w:rsidP="007549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FC1440" w:rsidRDefault="00FC1440" w:rsidP="007549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FC1440" w:rsidRPr="006E1CC7" w:rsidRDefault="00FC1440" w:rsidP="007549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40" w:rsidRPr="006E1CC7" w:rsidRDefault="00FC1440" w:rsidP="007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CC7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C1440" w:rsidRPr="006E1CC7" w:rsidRDefault="00FC1440" w:rsidP="007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CC7">
        <w:rPr>
          <w:rFonts w:ascii="Times New Roman" w:hAnsi="Times New Roman"/>
          <w:b/>
          <w:sz w:val="28"/>
          <w:szCs w:val="28"/>
        </w:rPr>
        <w:t xml:space="preserve">на получение технических условий для присоединения </w:t>
      </w:r>
    </w:p>
    <w:p w:rsidR="00FC1440" w:rsidRPr="006E1CC7" w:rsidRDefault="00FC1440" w:rsidP="007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CC7">
        <w:rPr>
          <w:rFonts w:ascii="Times New Roman" w:hAnsi="Times New Roman"/>
          <w:b/>
          <w:sz w:val="28"/>
          <w:szCs w:val="28"/>
        </w:rPr>
        <w:t>к центральной системе водоснабжения объекта</w:t>
      </w:r>
    </w:p>
    <w:p w:rsidR="00FC1440" w:rsidRDefault="00FC1440" w:rsidP="00754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(юридическое лицо)</w:t>
      </w:r>
    </w:p>
    <w:p w:rsidR="00FC1440" w:rsidRDefault="00FC1440" w:rsidP="007549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Вас разработать и выдать мне технические условия для присоединения к центральной системе водоснабжения по адресу: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 Наименование объекта и разрешение использования земельного участка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срок введения в эксплуатацию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Необходимость в пожаротушении ____________________________________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                                      Подпись _________________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440" w:rsidRPr="00754924" w:rsidRDefault="00FC1440" w:rsidP="00754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924">
        <w:rPr>
          <w:rFonts w:ascii="Times New Roman" w:hAnsi="Times New Roman"/>
          <w:sz w:val="24"/>
          <w:szCs w:val="24"/>
        </w:rPr>
        <w:t xml:space="preserve">Прилагаемые документы для выдачи технических условий, </w:t>
      </w:r>
      <w:proofErr w:type="gramStart"/>
      <w:r w:rsidRPr="00754924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754924">
        <w:rPr>
          <w:rFonts w:ascii="Times New Roman" w:hAnsi="Times New Roman"/>
          <w:sz w:val="24"/>
          <w:szCs w:val="24"/>
        </w:rPr>
        <w:t xml:space="preserve"> Правительства РФ от 13.02.2006 г № 83:</w:t>
      </w:r>
    </w:p>
    <w:p w:rsidR="00FC1440" w:rsidRPr="00754924" w:rsidRDefault="00FC1440" w:rsidP="00754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924">
        <w:rPr>
          <w:rFonts w:ascii="Times New Roman" w:hAnsi="Times New Roman"/>
          <w:sz w:val="24"/>
          <w:szCs w:val="24"/>
        </w:rPr>
        <w:t>1. нотариально заверенные копии учредительных документов, а также документы, подтверждающие полномочия лица, подписавшего данное заявление;</w:t>
      </w:r>
    </w:p>
    <w:p w:rsidR="00FC1440" w:rsidRPr="00754924" w:rsidRDefault="00FC1440" w:rsidP="00754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924">
        <w:rPr>
          <w:rFonts w:ascii="Times New Roman" w:hAnsi="Times New Roman"/>
          <w:sz w:val="24"/>
          <w:szCs w:val="24"/>
        </w:rPr>
        <w:t xml:space="preserve"> 2. правоустанавливающие документы на земельный участок;</w:t>
      </w:r>
    </w:p>
    <w:p w:rsidR="00FC1440" w:rsidRPr="00754924" w:rsidRDefault="00FC1440" w:rsidP="00754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924">
        <w:rPr>
          <w:rFonts w:ascii="Times New Roman" w:hAnsi="Times New Roman"/>
          <w:sz w:val="24"/>
          <w:szCs w:val="24"/>
        </w:rPr>
        <w:t>3. информация о границах земельного участка;</w:t>
      </w:r>
    </w:p>
    <w:p w:rsidR="00FC1440" w:rsidRPr="00754924" w:rsidRDefault="00FC1440" w:rsidP="00754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924">
        <w:rPr>
          <w:rFonts w:ascii="Times New Roman" w:hAnsi="Times New Roman"/>
          <w:sz w:val="24"/>
          <w:szCs w:val="24"/>
        </w:rPr>
        <w:t>4. информация о разрешенном использовании земельного участка;</w:t>
      </w:r>
    </w:p>
    <w:p w:rsidR="00FC1440" w:rsidRPr="00754924" w:rsidRDefault="00FC1440" w:rsidP="00754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924">
        <w:rPr>
          <w:rFonts w:ascii="Times New Roman" w:hAnsi="Times New Roman"/>
          <w:sz w:val="24"/>
          <w:szCs w:val="24"/>
        </w:rPr>
        <w:t>5. информация о предельных параметрах разрешенного строительства (реконструкции)</w:t>
      </w:r>
    </w:p>
    <w:p w:rsidR="00FC1440" w:rsidRPr="006E1CC7" w:rsidRDefault="00FC1440" w:rsidP="0075492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lastRenderedPageBreak/>
        <w:t>Директору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E1CC7">
        <w:rPr>
          <w:rFonts w:ascii="Times New Roman" w:hAnsi="Times New Roman"/>
          <w:sz w:val="28"/>
          <w:szCs w:val="28"/>
        </w:rPr>
        <w:t>Степановского</w:t>
      </w:r>
      <w:proofErr w:type="spellEnd"/>
      <w:r w:rsidRPr="006E1CC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>унитарного предприятия «КЕДР»</w:t>
      </w:r>
    </w:p>
    <w:p w:rsidR="00FC1440" w:rsidRPr="006E1CC7" w:rsidRDefault="00FC1440" w:rsidP="00754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="00E7363A">
        <w:rPr>
          <w:rFonts w:ascii="Times New Roman" w:hAnsi="Times New Roman"/>
          <w:sz w:val="28"/>
          <w:szCs w:val="28"/>
        </w:rPr>
        <w:t>Захарченко Т.А.</w:t>
      </w:r>
    </w:p>
    <w:p w:rsidR="00FC1440" w:rsidRPr="005B58D0" w:rsidRDefault="00FC1440" w:rsidP="00754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5B58D0">
        <w:rPr>
          <w:rFonts w:ascii="Times New Roman" w:hAnsi="Times New Roman"/>
          <w:sz w:val="28"/>
          <w:szCs w:val="28"/>
        </w:rPr>
        <w:t>От ____________________________</w:t>
      </w:r>
    </w:p>
    <w:p w:rsidR="00FC1440" w:rsidRPr="005B58D0" w:rsidRDefault="00FC1440" w:rsidP="007549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5B58D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______</w:t>
      </w:r>
      <w:r w:rsidRPr="005B58D0">
        <w:rPr>
          <w:rFonts w:ascii="Times New Roman" w:hAnsi="Times New Roman"/>
          <w:b/>
          <w:sz w:val="28"/>
          <w:szCs w:val="28"/>
        </w:rPr>
        <w:t>__________________________</w:t>
      </w:r>
    </w:p>
    <w:p w:rsidR="00FC1440" w:rsidRPr="005B58D0" w:rsidRDefault="00FC1440" w:rsidP="007549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8D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5B58D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B58D0"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FC1440" w:rsidRPr="005B58D0" w:rsidRDefault="00FC1440" w:rsidP="007549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8D0">
        <w:rPr>
          <w:rFonts w:ascii="Times New Roman" w:hAnsi="Times New Roman"/>
          <w:sz w:val="28"/>
          <w:szCs w:val="28"/>
        </w:rPr>
        <w:t xml:space="preserve">    _______________________________</w:t>
      </w:r>
    </w:p>
    <w:p w:rsidR="00FC1440" w:rsidRPr="005B58D0" w:rsidRDefault="00FC1440" w:rsidP="007549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8D0">
        <w:rPr>
          <w:rFonts w:ascii="Times New Roman" w:hAnsi="Times New Roman"/>
          <w:sz w:val="28"/>
          <w:szCs w:val="28"/>
        </w:rPr>
        <w:t>_______________________________</w:t>
      </w:r>
    </w:p>
    <w:p w:rsidR="00FC1440" w:rsidRDefault="00FC1440" w:rsidP="007549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8D0">
        <w:rPr>
          <w:rFonts w:ascii="Times New Roman" w:hAnsi="Times New Roman"/>
          <w:sz w:val="28"/>
          <w:szCs w:val="28"/>
        </w:rPr>
        <w:t>_______________________________</w:t>
      </w:r>
    </w:p>
    <w:p w:rsidR="00FC1440" w:rsidRPr="006E1CC7" w:rsidRDefault="00FC1440" w:rsidP="007549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40" w:rsidRPr="006E1CC7" w:rsidRDefault="00FC1440" w:rsidP="007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CC7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C1440" w:rsidRPr="006E1CC7" w:rsidRDefault="00FC1440" w:rsidP="007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CC7">
        <w:rPr>
          <w:rFonts w:ascii="Times New Roman" w:hAnsi="Times New Roman"/>
          <w:b/>
          <w:sz w:val="28"/>
          <w:szCs w:val="28"/>
        </w:rPr>
        <w:t xml:space="preserve">на получение технических условий для присоединения </w:t>
      </w:r>
    </w:p>
    <w:p w:rsidR="00FC1440" w:rsidRPr="006E1CC7" w:rsidRDefault="00FC1440" w:rsidP="0075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CC7">
        <w:rPr>
          <w:rFonts w:ascii="Times New Roman" w:hAnsi="Times New Roman"/>
          <w:b/>
          <w:sz w:val="28"/>
          <w:szCs w:val="28"/>
        </w:rPr>
        <w:t>к центральной системе водоснабжения объекта</w:t>
      </w:r>
    </w:p>
    <w:p w:rsidR="00FC1440" w:rsidRDefault="00FC1440" w:rsidP="007549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(физическое лицо)</w:t>
      </w:r>
    </w:p>
    <w:p w:rsidR="00FC1440" w:rsidRDefault="00FC1440" w:rsidP="007549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Вас разработать и выдать мне технические условия для присоединения к центральной системе водоснабжения по адресу: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 Наименование объекта и разрешение использования земельного участка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срок введения в эксплуатацию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Необходимость в пожаротушении ____________________________________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                                      Подпись _________________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предоставляемых одновременно с заявлением на выдачу технических условий (для физического лица)</w:t>
      </w:r>
    </w:p>
    <w:p w:rsidR="00FC1440" w:rsidRDefault="00FC1440" w:rsidP="0075492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социального найма на жилое помещение или свидетельство о государственной регистрации права.</w:t>
      </w:r>
    </w:p>
    <w:p w:rsidR="00FC1440" w:rsidRDefault="00FC1440" w:rsidP="0075492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паспорта.</w:t>
      </w:r>
    </w:p>
    <w:p w:rsidR="00FC1440" w:rsidRDefault="00FC1440" w:rsidP="0075492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земельного участка.</w:t>
      </w:r>
    </w:p>
    <w:p w:rsidR="00FC1440" w:rsidRDefault="00FC1440" w:rsidP="0075492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составе семьи.</w:t>
      </w: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440" w:rsidRDefault="00FC1440" w:rsidP="00754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440" w:rsidRDefault="00FC1440" w:rsidP="005B58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7363A">
        <w:rPr>
          <w:rFonts w:ascii="Times New Roman" w:hAnsi="Times New Roman"/>
          <w:sz w:val="28"/>
          <w:szCs w:val="28"/>
        </w:rPr>
        <w:t>2</w:t>
      </w:r>
    </w:p>
    <w:p w:rsidR="00FC1440" w:rsidRDefault="00FC1440" w:rsidP="00676CC3">
      <w:pPr>
        <w:jc w:val="center"/>
        <w:rPr>
          <w:rFonts w:ascii="Times New Roman" w:hAnsi="Times New Roman"/>
          <w:b/>
          <w:sz w:val="40"/>
          <w:szCs w:val="40"/>
        </w:rPr>
      </w:pPr>
    </w:p>
    <w:p w:rsidR="00FC1440" w:rsidRPr="00676CC3" w:rsidRDefault="00FC1440" w:rsidP="00676CC3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676CC3">
        <w:rPr>
          <w:rFonts w:ascii="Times New Roman" w:hAnsi="Times New Roman"/>
          <w:b/>
          <w:sz w:val="40"/>
          <w:szCs w:val="40"/>
        </w:rPr>
        <w:t>Степановское</w:t>
      </w:r>
      <w:proofErr w:type="spellEnd"/>
      <w:r w:rsidRPr="00676CC3">
        <w:rPr>
          <w:rFonts w:ascii="Times New Roman" w:hAnsi="Times New Roman"/>
          <w:b/>
          <w:sz w:val="40"/>
          <w:szCs w:val="40"/>
        </w:rPr>
        <w:t xml:space="preserve"> МУП «КЕДР»</w:t>
      </w:r>
    </w:p>
    <w:p w:rsidR="00FC1440" w:rsidRPr="00676CC3" w:rsidRDefault="00FC1440" w:rsidP="00676CC3">
      <w:pPr>
        <w:jc w:val="center"/>
        <w:rPr>
          <w:rFonts w:ascii="Times New Roman" w:hAnsi="Times New Roman"/>
          <w:sz w:val="40"/>
          <w:szCs w:val="40"/>
        </w:rPr>
      </w:pPr>
    </w:p>
    <w:p w:rsidR="00FC1440" w:rsidRPr="00676CC3" w:rsidRDefault="00FC1440" w:rsidP="00676CC3">
      <w:pPr>
        <w:rPr>
          <w:rFonts w:ascii="Times New Roman" w:hAnsi="Times New Roman"/>
        </w:rPr>
      </w:pPr>
    </w:p>
    <w:p w:rsidR="00FC1440" w:rsidRDefault="00FC1440" w:rsidP="00676C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6CC3">
        <w:rPr>
          <w:rFonts w:ascii="Times New Roman" w:hAnsi="Times New Roman"/>
          <w:b/>
          <w:sz w:val="28"/>
          <w:szCs w:val="28"/>
        </w:rPr>
        <w:t>Степановское</w:t>
      </w:r>
      <w:proofErr w:type="spellEnd"/>
      <w:r w:rsidRPr="00676CC3">
        <w:rPr>
          <w:rFonts w:ascii="Times New Roman" w:hAnsi="Times New Roman"/>
          <w:b/>
          <w:sz w:val="28"/>
          <w:szCs w:val="28"/>
        </w:rPr>
        <w:t xml:space="preserve"> муниципальное унитарное  предприятие «КЕДР» </w:t>
      </w:r>
    </w:p>
    <w:p w:rsidR="00FC1440" w:rsidRPr="00676CC3" w:rsidRDefault="00FC1440" w:rsidP="00676C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CC3">
        <w:rPr>
          <w:rFonts w:ascii="Times New Roman" w:hAnsi="Times New Roman"/>
          <w:b/>
          <w:sz w:val="28"/>
          <w:szCs w:val="28"/>
        </w:rPr>
        <w:t xml:space="preserve"> 663660 Красноярский край </w:t>
      </w:r>
      <w:proofErr w:type="spellStart"/>
      <w:r w:rsidRPr="00676CC3">
        <w:rPr>
          <w:rFonts w:ascii="Times New Roman" w:hAnsi="Times New Roman"/>
          <w:b/>
          <w:sz w:val="28"/>
          <w:szCs w:val="28"/>
        </w:rPr>
        <w:t>Ирбейский</w:t>
      </w:r>
      <w:proofErr w:type="spellEnd"/>
      <w:r w:rsidRPr="00676CC3">
        <w:rPr>
          <w:rFonts w:ascii="Times New Roman" w:hAnsi="Times New Roman"/>
          <w:b/>
          <w:sz w:val="28"/>
          <w:szCs w:val="28"/>
        </w:rPr>
        <w:t xml:space="preserve"> район п</w:t>
      </w:r>
      <w:proofErr w:type="gramStart"/>
      <w:r w:rsidRPr="00676CC3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676CC3">
        <w:rPr>
          <w:rFonts w:ascii="Times New Roman" w:hAnsi="Times New Roman"/>
          <w:b/>
          <w:sz w:val="28"/>
          <w:szCs w:val="28"/>
        </w:rPr>
        <w:t>тепановка ул.Центральная д. 18А Тел.83917438149</w:t>
      </w:r>
    </w:p>
    <w:p w:rsidR="00FC1440" w:rsidRPr="00676CC3" w:rsidRDefault="00FC1440" w:rsidP="00676CC3">
      <w:pPr>
        <w:jc w:val="both"/>
        <w:rPr>
          <w:rFonts w:ascii="Times New Roman" w:hAnsi="Times New Roman"/>
        </w:rPr>
      </w:pPr>
    </w:p>
    <w:p w:rsidR="00FC1440" w:rsidRPr="00676CC3" w:rsidRDefault="00FC1440" w:rsidP="00676CC3">
      <w:pPr>
        <w:rPr>
          <w:rFonts w:ascii="Times New Roman" w:hAnsi="Times New Roman"/>
        </w:rPr>
      </w:pPr>
    </w:p>
    <w:p w:rsidR="00FC1440" w:rsidRPr="00676CC3" w:rsidRDefault="00FC1440" w:rsidP="00676CC3">
      <w:pPr>
        <w:jc w:val="right"/>
        <w:rPr>
          <w:rFonts w:ascii="Times New Roman" w:hAnsi="Times New Roman"/>
        </w:rPr>
      </w:pPr>
    </w:p>
    <w:p w:rsidR="00FC1440" w:rsidRPr="00676CC3" w:rsidRDefault="00FC1440" w:rsidP="009B5E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Утверждаю</w:t>
      </w:r>
    </w:p>
    <w:p w:rsidR="00FC1440" w:rsidRPr="00676CC3" w:rsidRDefault="00FC1440" w:rsidP="009B5E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Директор МУП «КЕДР»</w:t>
      </w:r>
    </w:p>
    <w:p w:rsidR="00FC1440" w:rsidRPr="00676CC3" w:rsidRDefault="00FC1440" w:rsidP="009B5E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7363A">
        <w:rPr>
          <w:rFonts w:ascii="Times New Roman" w:hAnsi="Times New Roman"/>
          <w:sz w:val="28"/>
          <w:szCs w:val="28"/>
        </w:rPr>
        <w:t xml:space="preserve">                         </w:t>
      </w:r>
      <w:r w:rsidRPr="00676CC3">
        <w:rPr>
          <w:rFonts w:ascii="Times New Roman" w:hAnsi="Times New Roman"/>
          <w:sz w:val="28"/>
          <w:szCs w:val="28"/>
        </w:rPr>
        <w:t xml:space="preserve">  ____________(</w:t>
      </w:r>
      <w:r w:rsidR="00E7363A">
        <w:rPr>
          <w:rFonts w:ascii="Times New Roman" w:hAnsi="Times New Roman"/>
          <w:sz w:val="28"/>
          <w:szCs w:val="28"/>
        </w:rPr>
        <w:t>Т.А. Захарченко</w:t>
      </w:r>
      <w:r w:rsidRPr="00676CC3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76CC3">
        <w:rPr>
          <w:rFonts w:ascii="Times New Roman" w:hAnsi="Times New Roman"/>
          <w:sz w:val="28"/>
          <w:szCs w:val="28"/>
        </w:rPr>
        <w:t>«____»____________20____г</w:t>
      </w:r>
    </w:p>
    <w:p w:rsidR="00FC1440" w:rsidRPr="00676CC3" w:rsidRDefault="00FC1440" w:rsidP="00676CC3">
      <w:pPr>
        <w:jc w:val="right"/>
        <w:rPr>
          <w:rFonts w:ascii="Times New Roman" w:hAnsi="Times New Roman"/>
        </w:rPr>
      </w:pPr>
      <w:r w:rsidRPr="00676CC3">
        <w:rPr>
          <w:rFonts w:ascii="Times New Roman" w:hAnsi="Times New Roman"/>
        </w:rPr>
        <w:t xml:space="preserve">           </w:t>
      </w:r>
    </w:p>
    <w:p w:rsidR="00FC1440" w:rsidRPr="00676CC3" w:rsidRDefault="00FC1440" w:rsidP="00676CC3">
      <w:pPr>
        <w:jc w:val="right"/>
        <w:rPr>
          <w:rFonts w:ascii="Times New Roman" w:hAnsi="Times New Roman"/>
        </w:rPr>
      </w:pPr>
    </w:p>
    <w:p w:rsidR="00FC1440" w:rsidRPr="00676CC3" w:rsidRDefault="00FC1440" w:rsidP="00676CC3">
      <w:pPr>
        <w:rPr>
          <w:rFonts w:ascii="Times New Roman" w:hAnsi="Times New Roman"/>
        </w:rPr>
      </w:pPr>
    </w:p>
    <w:p w:rsidR="00FC1440" w:rsidRPr="00676CC3" w:rsidRDefault="00FC1440" w:rsidP="00676CC3">
      <w:pPr>
        <w:rPr>
          <w:rFonts w:ascii="Times New Roman" w:hAnsi="Times New Roman"/>
        </w:rPr>
      </w:pPr>
    </w:p>
    <w:p w:rsidR="00FC1440" w:rsidRPr="00676CC3" w:rsidRDefault="00FC1440" w:rsidP="00676CC3">
      <w:pPr>
        <w:jc w:val="center"/>
        <w:rPr>
          <w:rFonts w:ascii="Times New Roman" w:hAnsi="Times New Roman"/>
          <w:b/>
          <w:sz w:val="32"/>
          <w:szCs w:val="32"/>
        </w:rPr>
      </w:pPr>
      <w:r w:rsidRPr="00676CC3">
        <w:rPr>
          <w:rFonts w:ascii="Times New Roman" w:hAnsi="Times New Roman"/>
          <w:b/>
          <w:sz w:val="32"/>
          <w:szCs w:val="32"/>
        </w:rPr>
        <w:t xml:space="preserve">ТЕХНИЧЕСКИЕ УСЛОВИЯ </w:t>
      </w:r>
    </w:p>
    <w:p w:rsidR="00FC1440" w:rsidRPr="00676CC3" w:rsidRDefault="00FC1440" w:rsidP="00676C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1440" w:rsidRPr="00676CC3" w:rsidRDefault="00FC1440" w:rsidP="00676CC3">
      <w:pPr>
        <w:jc w:val="center"/>
        <w:rPr>
          <w:rFonts w:ascii="Times New Roman" w:hAnsi="Times New Roman"/>
          <w:b/>
          <w:sz w:val="32"/>
          <w:szCs w:val="32"/>
        </w:rPr>
      </w:pPr>
      <w:r w:rsidRPr="00676CC3">
        <w:rPr>
          <w:rFonts w:ascii="Times New Roman" w:hAnsi="Times New Roman"/>
          <w:b/>
          <w:sz w:val="32"/>
          <w:szCs w:val="32"/>
        </w:rPr>
        <w:t xml:space="preserve">№_______ от ______________         </w:t>
      </w:r>
    </w:p>
    <w:p w:rsidR="00FC1440" w:rsidRPr="00676CC3" w:rsidRDefault="00FC1440" w:rsidP="00676CC3">
      <w:pPr>
        <w:jc w:val="center"/>
        <w:rPr>
          <w:rFonts w:ascii="Times New Roman" w:hAnsi="Times New Roman"/>
          <w:sz w:val="32"/>
          <w:szCs w:val="32"/>
        </w:rPr>
      </w:pPr>
    </w:p>
    <w:p w:rsidR="00FC1440" w:rsidRDefault="00FC1440" w:rsidP="00676CC3">
      <w:pPr>
        <w:jc w:val="center"/>
        <w:rPr>
          <w:sz w:val="32"/>
          <w:szCs w:val="32"/>
        </w:rPr>
      </w:pPr>
    </w:p>
    <w:p w:rsidR="00FC1440" w:rsidRDefault="00FC1440" w:rsidP="00676CC3">
      <w:pPr>
        <w:jc w:val="center"/>
        <w:rPr>
          <w:sz w:val="32"/>
          <w:szCs w:val="32"/>
        </w:rPr>
      </w:pPr>
    </w:p>
    <w:p w:rsidR="00FC1440" w:rsidRDefault="00FC1440" w:rsidP="009B5E4B"/>
    <w:p w:rsidR="00FC1440" w:rsidRPr="009B5E4B" w:rsidRDefault="00FC1440" w:rsidP="009B5E4B">
      <w:pPr>
        <w:spacing w:line="240" w:lineRule="auto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lastRenderedPageBreak/>
        <w:t xml:space="preserve">ТЕХНИЧЕСКИЕ УСЛОВИЯ     </w:t>
      </w:r>
    </w:p>
    <w:p w:rsidR="00FC1440" w:rsidRPr="009B5E4B" w:rsidRDefault="00FC1440" w:rsidP="009B5E4B">
      <w:pPr>
        <w:spacing w:line="240" w:lineRule="auto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на водоснабжение частного домовладения </w:t>
      </w:r>
    </w:p>
    <w:p w:rsidR="00FC1440" w:rsidRPr="009B5E4B" w:rsidRDefault="00FC1440" w:rsidP="009B5E4B">
      <w:pPr>
        <w:spacing w:line="240" w:lineRule="auto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по  ул. </w:t>
      </w:r>
      <w:r>
        <w:rPr>
          <w:rFonts w:ascii="Times New Roman" w:hAnsi="Times New Roman"/>
          <w:sz w:val="28"/>
          <w:szCs w:val="28"/>
        </w:rPr>
        <w:t>_________</w:t>
      </w:r>
      <w:r w:rsidRPr="009B5E4B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B5E4B">
        <w:rPr>
          <w:rFonts w:ascii="Times New Roman" w:hAnsi="Times New Roman"/>
          <w:sz w:val="28"/>
          <w:szCs w:val="28"/>
        </w:rPr>
        <w:t>_______________________</w:t>
      </w:r>
    </w:p>
    <w:p w:rsidR="00FC1440" w:rsidRPr="009B5E4B" w:rsidRDefault="00FC1440" w:rsidP="009B5E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гр-</w:t>
      </w:r>
      <w:proofErr w:type="gramStart"/>
      <w:r w:rsidRPr="009B5E4B">
        <w:rPr>
          <w:rFonts w:ascii="Times New Roman" w:hAnsi="Times New Roman"/>
          <w:sz w:val="28"/>
          <w:szCs w:val="28"/>
        </w:rPr>
        <w:t>н(</w:t>
      </w:r>
      <w:proofErr w:type="gramEnd"/>
      <w:r w:rsidRPr="009B5E4B">
        <w:rPr>
          <w:rFonts w:ascii="Times New Roman" w:hAnsi="Times New Roman"/>
          <w:sz w:val="28"/>
          <w:szCs w:val="28"/>
        </w:rPr>
        <w:t>ка)____________________________________________________________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>1. Произвести подключение к сельской водопроводной линии  D= ___ мм, проходящей  по ул.__________________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>2. При проведении земляных работ осуществить перекопку дорожного полотна.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>3. Глубину заложения труб принять ________ метра.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4. На границе эксплуатационной ответственности между </w:t>
      </w:r>
      <w:proofErr w:type="spellStart"/>
      <w:r w:rsidRPr="009B5E4B">
        <w:rPr>
          <w:rFonts w:ascii="Times New Roman" w:hAnsi="Times New Roman"/>
          <w:sz w:val="28"/>
          <w:szCs w:val="28"/>
        </w:rPr>
        <w:t>Степановским</w:t>
      </w:r>
      <w:proofErr w:type="spellEnd"/>
      <w:r w:rsidRPr="009B5E4B">
        <w:rPr>
          <w:rFonts w:ascii="Times New Roman" w:hAnsi="Times New Roman"/>
          <w:sz w:val="28"/>
          <w:szCs w:val="28"/>
        </w:rPr>
        <w:t xml:space="preserve"> МУП «КЕДР» и абонентом предусмотреть установку водомера; калибр водомера принять _______ </w:t>
      </w:r>
      <w:proofErr w:type="gramStart"/>
      <w:r w:rsidRPr="009B5E4B">
        <w:rPr>
          <w:rFonts w:ascii="Times New Roman" w:hAnsi="Times New Roman"/>
          <w:sz w:val="28"/>
          <w:szCs w:val="28"/>
        </w:rPr>
        <w:t>мм</w:t>
      </w:r>
      <w:proofErr w:type="gramEnd"/>
      <w:r w:rsidRPr="009B5E4B">
        <w:rPr>
          <w:rFonts w:ascii="Times New Roman" w:hAnsi="Times New Roman"/>
          <w:sz w:val="28"/>
          <w:szCs w:val="28"/>
        </w:rPr>
        <w:t>.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5. Согласование и </w:t>
      </w:r>
      <w:proofErr w:type="gramStart"/>
      <w:r w:rsidRPr="009B5E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E4B">
        <w:rPr>
          <w:rFonts w:ascii="Times New Roman" w:hAnsi="Times New Roman"/>
          <w:sz w:val="28"/>
          <w:szCs w:val="28"/>
        </w:rPr>
        <w:t xml:space="preserve"> работой возложить на директора МУП «КЕДР» </w:t>
      </w:r>
      <w:r w:rsidR="00E7363A">
        <w:rPr>
          <w:rFonts w:ascii="Times New Roman" w:hAnsi="Times New Roman"/>
          <w:sz w:val="28"/>
          <w:szCs w:val="28"/>
        </w:rPr>
        <w:t>Захарченко Т.А.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6. Врезку в основную водопроводную линию производить </w:t>
      </w:r>
      <w:proofErr w:type="spellStart"/>
      <w:r w:rsidRPr="009B5E4B">
        <w:rPr>
          <w:rFonts w:ascii="Times New Roman" w:hAnsi="Times New Roman"/>
          <w:sz w:val="28"/>
          <w:szCs w:val="28"/>
        </w:rPr>
        <w:t>Степановским</w:t>
      </w:r>
      <w:proofErr w:type="spellEnd"/>
      <w:r w:rsidRPr="009B5E4B">
        <w:rPr>
          <w:rFonts w:ascii="Times New Roman" w:hAnsi="Times New Roman"/>
          <w:sz w:val="28"/>
          <w:szCs w:val="28"/>
        </w:rPr>
        <w:t xml:space="preserve"> МУП «КЕДР».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7. Абоненту согласовать с </w:t>
      </w:r>
      <w:proofErr w:type="spellStart"/>
      <w:r w:rsidRPr="009B5E4B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9B5E4B">
        <w:rPr>
          <w:rFonts w:ascii="Times New Roman" w:hAnsi="Times New Roman"/>
          <w:sz w:val="28"/>
          <w:szCs w:val="28"/>
        </w:rPr>
        <w:t xml:space="preserve"> возможность проведения земляных работ.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>8. В месте прокладки водопровода производить ремонт дорожного полотна в течение 2-х лет.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>9. По окончании строительства вышеуказанного объекта необходимо заказчику: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 - выполненные работы предъявить для контроля </w:t>
      </w:r>
      <w:proofErr w:type="spellStart"/>
      <w:r w:rsidRPr="009B5E4B">
        <w:rPr>
          <w:rFonts w:ascii="Times New Roman" w:hAnsi="Times New Roman"/>
          <w:sz w:val="28"/>
          <w:szCs w:val="28"/>
        </w:rPr>
        <w:t>Степановскому</w:t>
      </w:r>
      <w:proofErr w:type="spellEnd"/>
      <w:r w:rsidRPr="009B5E4B">
        <w:rPr>
          <w:rFonts w:ascii="Times New Roman" w:hAnsi="Times New Roman"/>
          <w:sz w:val="28"/>
          <w:szCs w:val="28"/>
        </w:rPr>
        <w:t xml:space="preserve"> МУП «КЕДР».</w:t>
      </w:r>
    </w:p>
    <w:p w:rsidR="00FC1440" w:rsidRPr="009B5E4B" w:rsidRDefault="00FC1440" w:rsidP="009B5E4B">
      <w:pPr>
        <w:spacing w:line="240" w:lineRule="auto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10. Границей эксплуатационной ответственности между </w:t>
      </w:r>
      <w:proofErr w:type="spellStart"/>
      <w:r w:rsidRPr="009B5E4B">
        <w:rPr>
          <w:rFonts w:ascii="Times New Roman" w:hAnsi="Times New Roman"/>
          <w:sz w:val="28"/>
          <w:szCs w:val="28"/>
        </w:rPr>
        <w:t>Степановским</w:t>
      </w:r>
      <w:proofErr w:type="spellEnd"/>
      <w:r w:rsidRPr="009B5E4B">
        <w:rPr>
          <w:rFonts w:ascii="Times New Roman" w:hAnsi="Times New Roman"/>
          <w:sz w:val="28"/>
          <w:szCs w:val="28"/>
        </w:rPr>
        <w:t xml:space="preserve"> МУП «КЕДР» и абонентом считать участок на врезке в водопровод</w:t>
      </w:r>
      <w:proofErr w:type="gramStart"/>
      <w:r w:rsidRPr="009B5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E4B">
        <w:rPr>
          <w:rFonts w:ascii="Times New Roman" w:hAnsi="Times New Roman"/>
          <w:sz w:val="28"/>
          <w:szCs w:val="28"/>
        </w:rPr>
        <w:t>Д</w:t>
      </w:r>
      <w:proofErr w:type="gramEnd"/>
      <w:r w:rsidRPr="009B5E4B">
        <w:rPr>
          <w:rFonts w:ascii="Times New Roman" w:hAnsi="Times New Roman"/>
          <w:sz w:val="28"/>
          <w:szCs w:val="28"/>
        </w:rPr>
        <w:t>=______мм</w:t>
      </w:r>
      <w:proofErr w:type="spellEnd"/>
      <w:r w:rsidRPr="009B5E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проходящий по</w:t>
      </w:r>
      <w:r w:rsidRPr="009B5E4B">
        <w:rPr>
          <w:rFonts w:ascii="Times New Roman" w:hAnsi="Times New Roman"/>
          <w:sz w:val="28"/>
          <w:szCs w:val="28"/>
        </w:rPr>
        <w:t xml:space="preserve"> ул.____</w:t>
      </w:r>
      <w:r>
        <w:rPr>
          <w:rFonts w:ascii="Times New Roman" w:hAnsi="Times New Roman"/>
          <w:sz w:val="28"/>
          <w:szCs w:val="28"/>
        </w:rPr>
        <w:t>___</w:t>
      </w:r>
      <w:r w:rsidRPr="009B5E4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 xml:space="preserve">11. Настоящие технические условия выданы на основании заявления. 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E4B">
        <w:rPr>
          <w:rFonts w:ascii="Times New Roman" w:hAnsi="Times New Roman"/>
          <w:sz w:val="28"/>
          <w:szCs w:val="28"/>
        </w:rPr>
        <w:t>12. Данные технические условия действительны в течение одного года.</w:t>
      </w:r>
    </w:p>
    <w:p w:rsidR="00FC1440" w:rsidRPr="009B5E4B" w:rsidRDefault="00FC1440" w:rsidP="009B5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1440" w:rsidRPr="009B5E4B" w:rsidRDefault="00FC1440" w:rsidP="009B5E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_________20___</w:t>
      </w:r>
      <w:r w:rsidRPr="009B5E4B">
        <w:rPr>
          <w:rFonts w:ascii="Times New Roman" w:hAnsi="Times New Roman"/>
          <w:sz w:val="28"/>
          <w:szCs w:val="28"/>
        </w:rPr>
        <w:t xml:space="preserve"> г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5E4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    /_______________________/</w:t>
      </w:r>
    </w:p>
    <w:p w:rsidR="00FC1440" w:rsidRPr="009B5E4B" w:rsidRDefault="00FC1440" w:rsidP="009B5E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B5E4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5E4B">
        <w:rPr>
          <w:rFonts w:ascii="Times New Roman" w:hAnsi="Times New Roman"/>
          <w:sz w:val="24"/>
          <w:szCs w:val="24"/>
        </w:rPr>
        <w:t xml:space="preserve"> роспись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5E4B">
        <w:rPr>
          <w:rFonts w:ascii="Times New Roman" w:hAnsi="Times New Roman"/>
          <w:sz w:val="24"/>
          <w:szCs w:val="24"/>
        </w:rPr>
        <w:t xml:space="preserve">               (ФИО абонента)</w:t>
      </w:r>
    </w:p>
    <w:p w:rsidR="003A0B6E" w:rsidRDefault="003A0B6E" w:rsidP="003A0B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92B0F">
        <w:rPr>
          <w:rFonts w:ascii="Times New Roman" w:hAnsi="Times New Roman"/>
          <w:sz w:val="28"/>
          <w:szCs w:val="28"/>
        </w:rPr>
        <w:t>№3</w:t>
      </w:r>
    </w:p>
    <w:p w:rsidR="003A0B6E" w:rsidRDefault="003A0B6E" w:rsidP="003A0B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0B6E" w:rsidRDefault="003A0B6E" w:rsidP="003A0B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0B6E" w:rsidRPr="006E1CC7" w:rsidRDefault="003A0B6E" w:rsidP="003A0B6E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E1CC7">
        <w:rPr>
          <w:rFonts w:ascii="Times New Roman" w:hAnsi="Times New Roman"/>
          <w:sz w:val="28"/>
          <w:szCs w:val="28"/>
        </w:rPr>
        <w:t>Степановского</w:t>
      </w:r>
      <w:proofErr w:type="spellEnd"/>
      <w:r w:rsidRPr="006E1CC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>унитарного предприятия «КЕДР»</w:t>
      </w:r>
    </w:p>
    <w:p w:rsidR="003A0B6E" w:rsidRPr="006E1CC7" w:rsidRDefault="003A0B6E" w:rsidP="003A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="00892B0F">
        <w:rPr>
          <w:rFonts w:ascii="Times New Roman" w:hAnsi="Times New Roman"/>
          <w:sz w:val="28"/>
          <w:szCs w:val="28"/>
        </w:rPr>
        <w:t>Захарченко Т.А.</w:t>
      </w:r>
    </w:p>
    <w:p w:rsidR="003A0B6E" w:rsidRPr="005B58D0" w:rsidRDefault="003A0B6E" w:rsidP="003A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6E1CC7">
        <w:rPr>
          <w:rFonts w:ascii="Times New Roman" w:hAnsi="Times New Roman"/>
          <w:sz w:val="28"/>
          <w:szCs w:val="28"/>
        </w:rPr>
        <w:tab/>
      </w:r>
      <w:r w:rsidRPr="005B58D0">
        <w:rPr>
          <w:rFonts w:ascii="Times New Roman" w:hAnsi="Times New Roman"/>
          <w:sz w:val="28"/>
          <w:szCs w:val="28"/>
        </w:rPr>
        <w:t>От ____________________________</w:t>
      </w:r>
    </w:p>
    <w:p w:rsidR="003A0B6E" w:rsidRPr="005B58D0" w:rsidRDefault="003A0B6E" w:rsidP="003A0B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5B58D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______</w:t>
      </w:r>
      <w:r w:rsidRPr="005B58D0">
        <w:rPr>
          <w:rFonts w:ascii="Times New Roman" w:hAnsi="Times New Roman"/>
          <w:b/>
          <w:sz w:val="28"/>
          <w:szCs w:val="28"/>
        </w:rPr>
        <w:t>__________________________</w:t>
      </w:r>
    </w:p>
    <w:p w:rsidR="003A0B6E" w:rsidRPr="005B58D0" w:rsidRDefault="003A0B6E" w:rsidP="003A0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8D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5B58D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B58D0"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3A0B6E" w:rsidRPr="005B58D0" w:rsidRDefault="003A0B6E" w:rsidP="003A0B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8D0">
        <w:rPr>
          <w:rFonts w:ascii="Times New Roman" w:hAnsi="Times New Roman"/>
          <w:sz w:val="28"/>
          <w:szCs w:val="28"/>
        </w:rPr>
        <w:t xml:space="preserve">    _______________________________</w:t>
      </w:r>
    </w:p>
    <w:p w:rsidR="003A0B6E" w:rsidRPr="005B58D0" w:rsidRDefault="003A0B6E" w:rsidP="003A0B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8D0">
        <w:rPr>
          <w:rFonts w:ascii="Times New Roman" w:hAnsi="Times New Roman"/>
          <w:sz w:val="28"/>
          <w:szCs w:val="28"/>
        </w:rPr>
        <w:t>_______________________________</w:t>
      </w:r>
    </w:p>
    <w:p w:rsidR="003A0B6E" w:rsidRDefault="003A0B6E" w:rsidP="003A0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B58D0">
        <w:rPr>
          <w:rFonts w:ascii="Times New Roman" w:hAnsi="Times New Roman"/>
          <w:sz w:val="28"/>
          <w:szCs w:val="28"/>
        </w:rPr>
        <w:t>_______________________________</w:t>
      </w:r>
    </w:p>
    <w:p w:rsidR="003A0B6E" w:rsidRDefault="003A0B6E" w:rsidP="003A0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Паспорт _______________________</w:t>
      </w:r>
    </w:p>
    <w:p w:rsidR="003A0B6E" w:rsidRDefault="003A0B6E" w:rsidP="003A0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Выдан _________________________</w:t>
      </w:r>
    </w:p>
    <w:p w:rsidR="003A0B6E" w:rsidRDefault="003A0B6E" w:rsidP="003A0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_______________________________</w:t>
      </w:r>
    </w:p>
    <w:p w:rsidR="003A0B6E" w:rsidRDefault="003A0B6E" w:rsidP="003A0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_______________________________</w:t>
      </w:r>
    </w:p>
    <w:p w:rsidR="003A0B6E" w:rsidRDefault="003A0B6E" w:rsidP="003A0B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0B6E" w:rsidRDefault="003A0B6E" w:rsidP="003A0B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B6E" w:rsidRDefault="003A0B6E" w:rsidP="003A0B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B6E">
        <w:rPr>
          <w:rFonts w:ascii="Times New Roman" w:hAnsi="Times New Roman"/>
          <w:b/>
          <w:sz w:val="28"/>
          <w:szCs w:val="28"/>
        </w:rPr>
        <w:t>Заявка на ввод прибора учета в эксплуатацию</w:t>
      </w:r>
    </w:p>
    <w:p w:rsidR="001051F5" w:rsidRDefault="001051F5" w:rsidP="00105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51F5" w:rsidRPr="001051F5" w:rsidRDefault="001051F5" w:rsidP="001051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51F5">
        <w:rPr>
          <w:rFonts w:ascii="Times New Roman" w:hAnsi="Times New Roman"/>
          <w:sz w:val="28"/>
          <w:szCs w:val="28"/>
        </w:rPr>
        <w:t>Прошу Вас произвести ввод установки прибора учета холодной воды в эксплуатацию по адресу: 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1051F5">
        <w:rPr>
          <w:rFonts w:ascii="Times New Roman" w:hAnsi="Times New Roman"/>
          <w:sz w:val="28"/>
          <w:szCs w:val="28"/>
        </w:rPr>
        <w:t>_____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1F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1F5">
        <w:rPr>
          <w:rFonts w:ascii="Times New Roman" w:hAnsi="Times New Roman"/>
          <w:sz w:val="28"/>
          <w:szCs w:val="28"/>
        </w:rPr>
        <w:t>Дата установки счетчика: 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счетчика (название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, №) </w:t>
      </w:r>
      <w:proofErr w:type="gramEnd"/>
      <w:r>
        <w:rPr>
          <w:rFonts w:ascii="Times New Roman" w:hAnsi="Times New Roman"/>
          <w:sz w:val="28"/>
          <w:szCs w:val="28"/>
        </w:rPr>
        <w:t>и место установки_________________________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произведено (самостоятельно, представителем МУП) ___________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прибора учета____________________________________________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счетчик (количество) ____________________________________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 20____г.     ______________ /____________________/</w:t>
      </w: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lastRenderedPageBreak/>
        <w:t>Директору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proofErr w:type="spellStart"/>
      <w:r w:rsidRPr="0009273D">
        <w:rPr>
          <w:rFonts w:ascii="Times New Roman" w:hAnsi="Times New Roman"/>
          <w:sz w:val="28"/>
          <w:szCs w:val="28"/>
        </w:rPr>
        <w:t>Степановского</w:t>
      </w:r>
      <w:proofErr w:type="spellEnd"/>
      <w:r w:rsidRPr="0009273D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  <w:t>унитарного предприятия «КЕДР»</w:t>
      </w:r>
    </w:p>
    <w:p w:rsidR="0009273D" w:rsidRPr="0009273D" w:rsidRDefault="00892B0F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Захарченко Т.А.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  <w:t>От ____________________________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(Фамилия, имя, отчество)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proofErr w:type="gramStart"/>
      <w:r w:rsidRPr="0009273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9273D">
        <w:rPr>
          <w:rFonts w:ascii="Times New Roman" w:hAnsi="Times New Roman"/>
          <w:sz w:val="28"/>
          <w:szCs w:val="28"/>
        </w:rPr>
        <w:t xml:space="preserve"> по адресу: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  <w:t xml:space="preserve">Красноярский край, </w:t>
      </w:r>
      <w:proofErr w:type="spellStart"/>
      <w:r w:rsidRPr="0009273D">
        <w:rPr>
          <w:rFonts w:ascii="Times New Roman" w:hAnsi="Times New Roman"/>
          <w:sz w:val="28"/>
          <w:szCs w:val="28"/>
        </w:rPr>
        <w:t>Ирбейский</w:t>
      </w:r>
      <w:proofErr w:type="spellEnd"/>
      <w:r w:rsidRPr="0009273D">
        <w:rPr>
          <w:rFonts w:ascii="Times New Roman" w:hAnsi="Times New Roman"/>
          <w:sz w:val="28"/>
          <w:szCs w:val="28"/>
        </w:rPr>
        <w:t xml:space="preserve"> р-н, 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  <w:t>п</w:t>
      </w:r>
      <w:proofErr w:type="gramStart"/>
      <w:r w:rsidRPr="0009273D">
        <w:rPr>
          <w:rFonts w:ascii="Times New Roman" w:hAnsi="Times New Roman"/>
          <w:sz w:val="28"/>
          <w:szCs w:val="28"/>
        </w:rPr>
        <w:t>.С</w:t>
      </w:r>
      <w:proofErr w:type="gramEnd"/>
      <w:r w:rsidRPr="0009273D">
        <w:rPr>
          <w:rFonts w:ascii="Times New Roman" w:hAnsi="Times New Roman"/>
          <w:sz w:val="28"/>
          <w:szCs w:val="28"/>
        </w:rPr>
        <w:t>тепановка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  <w:t>ул. ____________________________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  <w:t>д._________ кв. _______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</w:r>
      <w:r w:rsidRPr="0009273D">
        <w:rPr>
          <w:rFonts w:ascii="Times New Roman" w:hAnsi="Times New Roman"/>
          <w:sz w:val="28"/>
          <w:szCs w:val="28"/>
        </w:rPr>
        <w:tab/>
        <w:t>тел:__________________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>ЗАЯВЛЕНИЕ</w:t>
      </w:r>
    </w:p>
    <w:p w:rsidR="0009273D" w:rsidRPr="0009273D" w:rsidRDefault="0009273D" w:rsidP="000927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73D">
        <w:rPr>
          <w:rFonts w:ascii="Times New Roman" w:hAnsi="Times New Roman"/>
          <w:sz w:val="28"/>
          <w:szCs w:val="28"/>
        </w:rPr>
        <w:tab/>
        <w:t>Прошу опломбировать прибор учета потребления холодной воды (</w:t>
      </w:r>
      <w:proofErr w:type="spellStart"/>
      <w:r w:rsidRPr="0009273D">
        <w:rPr>
          <w:rFonts w:ascii="Times New Roman" w:hAnsi="Times New Roman"/>
          <w:sz w:val="28"/>
          <w:szCs w:val="28"/>
        </w:rPr>
        <w:t>водосчетчик</w:t>
      </w:r>
      <w:proofErr w:type="spellEnd"/>
      <w:r w:rsidRPr="0009273D">
        <w:rPr>
          <w:rFonts w:ascii="Times New Roman" w:hAnsi="Times New Roman"/>
          <w:sz w:val="28"/>
          <w:szCs w:val="28"/>
        </w:rPr>
        <w:t>) по адресу: п</w:t>
      </w:r>
      <w:proofErr w:type="gramStart"/>
      <w:r w:rsidRPr="0009273D">
        <w:rPr>
          <w:rFonts w:ascii="Times New Roman" w:hAnsi="Times New Roman"/>
          <w:sz w:val="28"/>
          <w:szCs w:val="28"/>
        </w:rPr>
        <w:t>.С</w:t>
      </w:r>
      <w:proofErr w:type="gramEnd"/>
      <w:r w:rsidRPr="0009273D">
        <w:rPr>
          <w:rFonts w:ascii="Times New Roman" w:hAnsi="Times New Roman"/>
          <w:sz w:val="28"/>
          <w:szCs w:val="28"/>
        </w:rPr>
        <w:t xml:space="preserve">тепановка, ул.____________________________ д.____  </w:t>
      </w:r>
      <w:proofErr w:type="spellStart"/>
      <w:r w:rsidRPr="0009273D">
        <w:rPr>
          <w:rFonts w:ascii="Times New Roman" w:hAnsi="Times New Roman"/>
          <w:sz w:val="28"/>
          <w:szCs w:val="28"/>
        </w:rPr>
        <w:t>кв.____</w:t>
      </w:r>
      <w:proofErr w:type="spellEnd"/>
      <w:r w:rsidRPr="0009273D">
        <w:rPr>
          <w:rFonts w:ascii="Times New Roman" w:hAnsi="Times New Roman"/>
          <w:sz w:val="28"/>
          <w:szCs w:val="28"/>
        </w:rPr>
        <w:t>.</w:t>
      </w: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73D" w:rsidRPr="0009273D" w:rsidRDefault="0009273D" w:rsidP="000927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73D" w:rsidRDefault="0009273D" w:rsidP="0009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 20____г.      _______________     /_____________________/</w:t>
      </w:r>
    </w:p>
    <w:p w:rsidR="0009273D" w:rsidRPr="006578F1" w:rsidRDefault="0009273D" w:rsidP="0009273D">
      <w:pPr>
        <w:jc w:val="both"/>
        <w:rPr>
          <w:sz w:val="28"/>
          <w:szCs w:val="28"/>
        </w:rPr>
      </w:pPr>
    </w:p>
    <w:p w:rsidR="0009273D" w:rsidRPr="006578F1" w:rsidRDefault="0009273D" w:rsidP="0009273D">
      <w:pPr>
        <w:jc w:val="both"/>
        <w:rPr>
          <w:sz w:val="16"/>
          <w:szCs w:val="16"/>
        </w:rPr>
      </w:pPr>
    </w:p>
    <w:p w:rsidR="001051F5" w:rsidRDefault="001051F5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1051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0F1" w:rsidRDefault="006D10F1" w:rsidP="006D10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АКТ </w:t>
      </w:r>
    </w:p>
    <w:p w:rsidR="006D10F1" w:rsidRDefault="006D10F1" w:rsidP="006D10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ввода и опломбировки счетчика холодной воды  № _____</w:t>
      </w:r>
    </w:p>
    <w:p w:rsidR="006D10F1" w:rsidRDefault="006D10F1" w:rsidP="006D10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10F1" w:rsidRDefault="006D10F1" w:rsidP="006D10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10F1" w:rsidRDefault="006D10F1" w:rsidP="006D10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>Адрес:</w:t>
      </w:r>
      <w:r w:rsidR="0054254D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54254D" w:rsidRDefault="0054254D" w:rsidP="005425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254D" w:rsidRDefault="0054254D" w:rsidP="0054254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абонента: ____________________________________________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</w:p>
    <w:p w:rsidR="0054254D" w:rsidRDefault="0054254D" w:rsidP="0054254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счетчика: ___________________________________________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</w:p>
    <w:p w:rsidR="0054254D" w:rsidRDefault="0054254D" w:rsidP="0054254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Показания: _______________________________________________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</w:p>
    <w:p w:rsidR="0054254D" w:rsidRDefault="0054254D" w:rsidP="0054254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пломбы: ___________________________________________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</w:p>
    <w:p w:rsidR="0054254D" w:rsidRDefault="0054254D" w:rsidP="0054254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составе: 1. </w:t>
      </w:r>
      <w:r w:rsidR="00FE0955">
        <w:rPr>
          <w:rFonts w:ascii="Times New Roman" w:hAnsi="Times New Roman"/>
          <w:sz w:val="28"/>
          <w:szCs w:val="28"/>
        </w:rPr>
        <w:t>Захарченко Т.А</w:t>
      </w:r>
      <w:r>
        <w:rPr>
          <w:rFonts w:ascii="Times New Roman" w:hAnsi="Times New Roman"/>
          <w:sz w:val="28"/>
          <w:szCs w:val="28"/>
        </w:rPr>
        <w:t>._______________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E0955">
        <w:rPr>
          <w:rFonts w:ascii="Times New Roman" w:hAnsi="Times New Roman"/>
          <w:sz w:val="28"/>
          <w:szCs w:val="28"/>
        </w:rPr>
        <w:t xml:space="preserve">                  2. Плахов Д.В. 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3. _______________</w:t>
      </w:r>
      <w:r w:rsidR="00FE095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АБОНЕНТ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МУП «КЕДР»               __________________________</w:t>
      </w:r>
    </w:p>
    <w:p w:rsidR="0054254D" w:rsidRDefault="0054254D" w:rsidP="005425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r w:rsidR="00FE0955">
        <w:rPr>
          <w:rFonts w:ascii="Times New Roman" w:hAnsi="Times New Roman"/>
          <w:sz w:val="28"/>
          <w:szCs w:val="28"/>
        </w:rPr>
        <w:t xml:space="preserve">Т.А. Захарченко    </w:t>
      </w:r>
      <w:r>
        <w:rPr>
          <w:rFonts w:ascii="Times New Roman" w:hAnsi="Times New Roman"/>
          <w:sz w:val="28"/>
          <w:szCs w:val="28"/>
        </w:rPr>
        <w:t xml:space="preserve">                           ФИО</w:t>
      </w:r>
    </w:p>
    <w:p w:rsidR="0054254D" w:rsidRDefault="0054254D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5425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33BA" w:rsidRDefault="00A833BA" w:rsidP="00A833BA">
      <w:pPr>
        <w:spacing w:after="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92B0F">
        <w:rPr>
          <w:rFonts w:ascii="Times New Roman" w:hAnsi="Times New Roman"/>
          <w:sz w:val="28"/>
          <w:szCs w:val="28"/>
        </w:rPr>
        <w:t>№4</w:t>
      </w:r>
    </w:p>
    <w:p w:rsidR="00A833BA" w:rsidRDefault="00A833BA" w:rsidP="00A833BA">
      <w:pPr>
        <w:spacing w:after="0"/>
        <w:ind w:left="720"/>
        <w:jc w:val="right"/>
        <w:rPr>
          <w:rFonts w:ascii="Times New Roman" w:hAnsi="Times New Roman"/>
          <w:sz w:val="28"/>
          <w:szCs w:val="28"/>
        </w:rPr>
      </w:pPr>
    </w:p>
    <w:p w:rsidR="009C7602" w:rsidRPr="00E61336" w:rsidRDefault="009C7602" w:rsidP="009C7602">
      <w:pPr>
        <w:pStyle w:val="Default"/>
        <w:ind w:right="-513"/>
        <w:jc w:val="center"/>
        <w:rPr>
          <w:sz w:val="22"/>
          <w:szCs w:val="22"/>
        </w:rPr>
      </w:pPr>
      <w:r w:rsidRPr="00E61336">
        <w:rPr>
          <w:b/>
          <w:bCs/>
          <w:sz w:val="22"/>
          <w:szCs w:val="22"/>
        </w:rPr>
        <w:t xml:space="preserve">Д О ГО В О </w:t>
      </w:r>
      <w:proofErr w:type="gramStart"/>
      <w:r w:rsidRPr="00E61336"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 xml:space="preserve">  №______</w:t>
      </w:r>
    </w:p>
    <w:p w:rsidR="009C7602" w:rsidRPr="00E61336" w:rsidRDefault="009C7602" w:rsidP="009C7602">
      <w:pPr>
        <w:pStyle w:val="Default"/>
        <w:ind w:right="-513"/>
        <w:jc w:val="center"/>
        <w:rPr>
          <w:sz w:val="22"/>
          <w:szCs w:val="22"/>
        </w:rPr>
      </w:pPr>
      <w:r w:rsidRPr="00E61336">
        <w:rPr>
          <w:b/>
          <w:bCs/>
          <w:sz w:val="22"/>
          <w:szCs w:val="22"/>
        </w:rPr>
        <w:t xml:space="preserve">на холодное водоснабжение </w:t>
      </w:r>
    </w:p>
    <w:p w:rsidR="009C7602" w:rsidRPr="00E61336" w:rsidRDefault="009C7602" w:rsidP="009C7602">
      <w:pPr>
        <w:pStyle w:val="Default"/>
        <w:ind w:right="-513"/>
        <w:rPr>
          <w:sz w:val="22"/>
          <w:szCs w:val="22"/>
        </w:rPr>
      </w:pPr>
      <w:r w:rsidRPr="00E61336">
        <w:rPr>
          <w:sz w:val="22"/>
          <w:szCs w:val="22"/>
        </w:rPr>
        <w:t xml:space="preserve">п. Степановка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E61336">
        <w:rPr>
          <w:sz w:val="22"/>
          <w:szCs w:val="22"/>
        </w:rPr>
        <w:t xml:space="preserve">«_____»____________20___ г. </w:t>
      </w:r>
    </w:p>
    <w:p w:rsidR="009C7602" w:rsidRPr="00E61336" w:rsidRDefault="009C7602" w:rsidP="009C7602">
      <w:pPr>
        <w:pStyle w:val="Default"/>
        <w:ind w:right="-513"/>
        <w:rPr>
          <w:sz w:val="22"/>
          <w:szCs w:val="22"/>
        </w:rPr>
      </w:pP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proofErr w:type="spellStart"/>
      <w:r w:rsidRPr="00E61336">
        <w:rPr>
          <w:b/>
          <w:sz w:val="22"/>
          <w:szCs w:val="22"/>
        </w:rPr>
        <w:t>Степановское</w:t>
      </w:r>
      <w:proofErr w:type="spellEnd"/>
      <w:r w:rsidRPr="00E61336">
        <w:rPr>
          <w:b/>
          <w:sz w:val="22"/>
          <w:szCs w:val="22"/>
        </w:rPr>
        <w:t xml:space="preserve"> муниципальное унитарное предприятие «КЕДР»</w:t>
      </w:r>
      <w:r w:rsidRPr="00E61336">
        <w:rPr>
          <w:sz w:val="22"/>
          <w:szCs w:val="22"/>
        </w:rPr>
        <w:t xml:space="preserve">, именуемое в дальнейшем «Поставщик», в лице директора </w:t>
      </w:r>
      <w:r w:rsidR="00892B0F">
        <w:rPr>
          <w:b/>
          <w:sz w:val="22"/>
          <w:szCs w:val="22"/>
        </w:rPr>
        <w:t xml:space="preserve"> Захарченко Татьяны Александровны</w:t>
      </w:r>
      <w:r w:rsidRPr="00E61336">
        <w:rPr>
          <w:sz w:val="22"/>
          <w:szCs w:val="22"/>
        </w:rPr>
        <w:t>, действующей на основании УСТАВА, с одной стороны и собственник (наниматель) жилого помещения расположенного по адресу:________________________________________________________</w:t>
      </w:r>
      <w:r>
        <w:rPr>
          <w:sz w:val="22"/>
          <w:szCs w:val="22"/>
        </w:rPr>
        <w:t>______________</w:t>
      </w:r>
      <w:r w:rsidRPr="00E61336">
        <w:rPr>
          <w:sz w:val="22"/>
          <w:szCs w:val="22"/>
        </w:rPr>
        <w:t>_____________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ФИО______________________________________________________________________________________________________________________________________________________________</w:t>
      </w:r>
      <w:r w:rsidR="00892B0F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E61336">
        <w:rPr>
          <w:sz w:val="22"/>
          <w:szCs w:val="22"/>
        </w:rPr>
        <w:t xml:space="preserve">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Паспорт: серия __________№____________ выдан «______» __________20___ года, </w:t>
      </w:r>
      <w:r>
        <w:rPr>
          <w:sz w:val="22"/>
          <w:szCs w:val="22"/>
        </w:rPr>
        <w:t xml:space="preserve">код </w:t>
      </w:r>
      <w:r w:rsidR="00892B0F">
        <w:rPr>
          <w:sz w:val="22"/>
          <w:szCs w:val="22"/>
        </w:rPr>
        <w:t>подразделения:  __________</w:t>
      </w:r>
      <w:r>
        <w:rPr>
          <w:sz w:val="22"/>
          <w:szCs w:val="22"/>
        </w:rPr>
        <w:t>, ____________________________________________________________________________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год и место рождения «___» ______19___ года ________________________________</w:t>
      </w:r>
      <w:r>
        <w:rPr>
          <w:sz w:val="22"/>
          <w:szCs w:val="22"/>
        </w:rPr>
        <w:t>____________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</w:t>
      </w:r>
      <w:r w:rsidR="00892B0F">
        <w:rPr>
          <w:sz w:val="22"/>
          <w:szCs w:val="22"/>
        </w:rPr>
        <w:t>_____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proofErr w:type="gramStart"/>
      <w:r w:rsidRPr="00E61336">
        <w:rPr>
          <w:sz w:val="22"/>
          <w:szCs w:val="22"/>
        </w:rPr>
        <w:t>действующий</w:t>
      </w:r>
      <w:proofErr w:type="gramEnd"/>
      <w:r w:rsidRPr="00E61336">
        <w:rPr>
          <w:sz w:val="22"/>
          <w:szCs w:val="22"/>
        </w:rPr>
        <w:t xml:space="preserve"> на основании_________________________________________________________</w:t>
      </w:r>
      <w:r w:rsidR="00892B0F">
        <w:rPr>
          <w:sz w:val="22"/>
          <w:szCs w:val="22"/>
        </w:rPr>
        <w:t>________</w:t>
      </w:r>
    </w:p>
    <w:p w:rsidR="009C7602" w:rsidRPr="00E61336" w:rsidRDefault="009C7602" w:rsidP="009C7602">
      <w:pPr>
        <w:pStyle w:val="Default"/>
        <w:ind w:right="-513"/>
        <w:jc w:val="center"/>
        <w:rPr>
          <w:sz w:val="16"/>
          <w:szCs w:val="16"/>
        </w:rPr>
      </w:pPr>
      <w:r w:rsidRPr="00E61336">
        <w:rPr>
          <w:sz w:val="16"/>
          <w:szCs w:val="16"/>
        </w:rPr>
        <w:t>(документ, удостоверяющий право на квартиру)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№ ____________________________________ дата выдачи «______» __________20___ года.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именуемый в дальнейшем «Потребитель», с другой стороны, а вместе именуемые Стороны, заключили настоящий договор о нижеследующем. </w:t>
      </w:r>
    </w:p>
    <w:p w:rsidR="009C7602" w:rsidRDefault="009C7602" w:rsidP="009C7602">
      <w:pPr>
        <w:pStyle w:val="Default"/>
        <w:spacing w:after="3"/>
        <w:ind w:right="-513"/>
        <w:jc w:val="center"/>
        <w:rPr>
          <w:b/>
          <w:bCs/>
          <w:sz w:val="22"/>
          <w:szCs w:val="22"/>
        </w:rPr>
      </w:pPr>
      <w:r w:rsidRPr="00E61336">
        <w:rPr>
          <w:b/>
          <w:bCs/>
          <w:sz w:val="22"/>
          <w:szCs w:val="22"/>
        </w:rPr>
        <w:t>1. Предмет договора</w:t>
      </w:r>
      <w:r>
        <w:rPr>
          <w:b/>
          <w:bCs/>
          <w:sz w:val="22"/>
          <w:szCs w:val="22"/>
        </w:rPr>
        <w:t>.</w:t>
      </w:r>
    </w:p>
    <w:p w:rsidR="009C7602" w:rsidRPr="00E61336" w:rsidRDefault="009C7602" w:rsidP="009C7602">
      <w:pPr>
        <w:pStyle w:val="Default"/>
        <w:spacing w:after="3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1.1. По настоящему договору «Поставщик» обязуется оказывать «Потребителю» коммунальные услуги холодного водо</w:t>
      </w:r>
      <w:r>
        <w:rPr>
          <w:sz w:val="22"/>
          <w:szCs w:val="22"/>
        </w:rPr>
        <w:t>снабжения в необходимых объемах</w:t>
      </w:r>
      <w:r w:rsidRPr="00E61336">
        <w:rPr>
          <w:sz w:val="22"/>
          <w:szCs w:val="22"/>
        </w:rPr>
        <w:t xml:space="preserve">, а «Потребитель» в свою очередь обязуется оплачивать потребленную холодную воду в сроки и на условиях, предусмотренных настоящим договором.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1.2. Объектом договора является: изолированное жилое помещение в многоквартирном доме / индивидуальный жилой дом.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Общая площадь ______ (м</w:t>
      </w:r>
      <w:proofErr w:type="gramStart"/>
      <w:r w:rsidRPr="00E61336">
        <w:rPr>
          <w:sz w:val="22"/>
          <w:szCs w:val="22"/>
        </w:rPr>
        <w:t>2</w:t>
      </w:r>
      <w:proofErr w:type="gramEnd"/>
      <w:r w:rsidRPr="00E61336">
        <w:rPr>
          <w:sz w:val="22"/>
          <w:szCs w:val="22"/>
        </w:rPr>
        <w:t xml:space="preserve">).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Количество проживающих ___________ человек.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При выполнении настоящего договора стороны обязуются применять и руководствоваться: Гражданским Кодексом РФ; Жилищным кодексом РФ; «О предоставлении коммунальных услуг собственникам и пользователям помещений в многоквартирных домах и жилых домов», утвержденными Постановлением Правительства РФ № 354 от 06.05.2011г. (далее «Правила»); действующим законодательством и нормативными актами, утвержденными в установленном законом порядке и затрагивающими предмет договора. </w:t>
      </w:r>
    </w:p>
    <w:p w:rsidR="009C7602" w:rsidRDefault="009C7602" w:rsidP="009C7602">
      <w:pPr>
        <w:pStyle w:val="Default"/>
        <w:spacing w:after="6"/>
        <w:ind w:right="-513"/>
        <w:jc w:val="center"/>
        <w:rPr>
          <w:b/>
          <w:bCs/>
          <w:sz w:val="22"/>
          <w:szCs w:val="22"/>
        </w:rPr>
      </w:pPr>
      <w:r w:rsidRPr="00E61336">
        <w:rPr>
          <w:b/>
          <w:bCs/>
          <w:sz w:val="22"/>
          <w:szCs w:val="22"/>
        </w:rPr>
        <w:t>2. Обязанности Поставщика</w:t>
      </w:r>
      <w:r>
        <w:rPr>
          <w:b/>
          <w:bCs/>
          <w:sz w:val="22"/>
          <w:szCs w:val="22"/>
        </w:rPr>
        <w:t>.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2.1. Отпускать «Потребителю» холодную воду для хозяйственно-бытовых нужд в необходимых «Потребителю» объемах с качеством, удовлетворяющим гигиеническим требованиям по свойствам и составу установленными нормативными актами РФ. </w:t>
      </w:r>
    </w:p>
    <w:p w:rsidR="009C7602" w:rsidRPr="00E61336" w:rsidRDefault="009C7602" w:rsidP="009C7602">
      <w:pPr>
        <w:pStyle w:val="Default"/>
        <w:spacing w:after="8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2.2. Обеспечить надлежащую эксплуатацию и функционирование систем водоснабжения  в соответствии с требованиями нормативно-технической документации и договором, заключенным между собственником сетей и «Поставщиком». </w:t>
      </w:r>
    </w:p>
    <w:p w:rsidR="009C7602" w:rsidRPr="00E61336" w:rsidRDefault="009C7602" w:rsidP="009C7602">
      <w:pPr>
        <w:pStyle w:val="Default"/>
        <w:spacing w:after="8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2.3. Осуществлять надзор за техническим состоянием и эксплуатацией водоразборных устройств</w:t>
      </w:r>
      <w:r>
        <w:rPr>
          <w:sz w:val="22"/>
          <w:szCs w:val="22"/>
        </w:rPr>
        <w:t>.</w:t>
      </w:r>
    </w:p>
    <w:p w:rsidR="009C7602" w:rsidRPr="00E61336" w:rsidRDefault="009C7602" w:rsidP="009C7602">
      <w:pPr>
        <w:pStyle w:val="Default"/>
        <w:spacing w:after="8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2.4. Ежемесячно, до 10 числа, месяца следующего за расчетным, доставлять «Потребителю» платежный документ (счет-квитанцию) на оплату услуг. </w:t>
      </w:r>
    </w:p>
    <w:p w:rsidR="009C7602" w:rsidRDefault="009C7602" w:rsidP="009C7602">
      <w:pPr>
        <w:pStyle w:val="Default"/>
        <w:spacing w:after="6"/>
        <w:ind w:right="-513"/>
        <w:jc w:val="center"/>
        <w:rPr>
          <w:b/>
          <w:bCs/>
          <w:sz w:val="22"/>
          <w:szCs w:val="22"/>
        </w:rPr>
      </w:pPr>
      <w:r w:rsidRPr="00E61336">
        <w:rPr>
          <w:b/>
          <w:bCs/>
          <w:sz w:val="22"/>
          <w:szCs w:val="22"/>
        </w:rPr>
        <w:t>3. Обязанности Потребителя</w:t>
      </w:r>
      <w:r>
        <w:rPr>
          <w:b/>
          <w:bCs/>
          <w:sz w:val="22"/>
          <w:szCs w:val="22"/>
        </w:rPr>
        <w:t>.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3.1. Своевременно и в полном объеме оплачивать услуги холодного водоснабжения. 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E61336">
        <w:rPr>
          <w:sz w:val="22"/>
          <w:szCs w:val="22"/>
        </w:rPr>
        <w:t xml:space="preserve">. Не допускать утечек и нерационального использования воды. 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E61336">
        <w:rPr>
          <w:sz w:val="22"/>
          <w:szCs w:val="22"/>
        </w:rPr>
        <w:t xml:space="preserve">. Нести ответственность за содержание и обслуживание инженерных сетей водоснабжения,  сантехнических приборов, находящихся в эксплуатации «Потребителя». 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E61336">
        <w:rPr>
          <w:sz w:val="22"/>
          <w:szCs w:val="22"/>
        </w:rPr>
        <w:t xml:space="preserve">. В 5-дневный срок письменно сообщать «Поставщику» о купле-продаже жилого помещения, изменении количества проживающих, степени благоустройства и т.п.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E61336">
        <w:rPr>
          <w:sz w:val="22"/>
          <w:szCs w:val="22"/>
        </w:rPr>
        <w:t xml:space="preserve">. При получении «Потребителем» холодного водоснабжения через водоразборную колонку: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lastRenderedPageBreak/>
        <w:t xml:space="preserve">- не производить около водоразборной колонки мойку транспортных средств, животных, стирку, чистку предметов домашнего обихода;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- не присоединять к водоразборным колонкам трубы, шланги и иные устройства и сооружения.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E61336">
        <w:rPr>
          <w:sz w:val="22"/>
          <w:szCs w:val="22"/>
        </w:rPr>
        <w:t xml:space="preserve">. </w:t>
      </w:r>
      <w:proofErr w:type="gramStart"/>
      <w:r w:rsidRPr="00E61336">
        <w:rPr>
          <w:sz w:val="22"/>
          <w:szCs w:val="22"/>
        </w:rPr>
        <w:t>При отсутствии индивидуального прибора учета в индивидуальном жилом доме уведомлять «Поставщика» о целях потребления коммунальных услуг при использовании земельного участка и расположенных на нем надворных построек (приготовление кормов для скота, полив овощных культур, плодовых деревьев, теплиц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</w:t>
      </w:r>
      <w:proofErr w:type="gramEnd"/>
      <w:r w:rsidRPr="00E61336">
        <w:rPr>
          <w:sz w:val="22"/>
          <w:szCs w:val="22"/>
        </w:rPr>
        <w:t xml:space="preserve"> на полив земельного участка. Уведомлять «Поставщика» об изменениях в течение 10 рабочих дней со дня наступления указанных изменений.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Площади земельного участка: __________ (м</w:t>
      </w:r>
      <w:proofErr w:type="gramStart"/>
      <w:r w:rsidRPr="00E61336">
        <w:rPr>
          <w:sz w:val="22"/>
          <w:szCs w:val="22"/>
        </w:rPr>
        <w:t>2</w:t>
      </w:r>
      <w:proofErr w:type="gramEnd"/>
      <w:r w:rsidRPr="00E61336">
        <w:rPr>
          <w:sz w:val="22"/>
          <w:szCs w:val="22"/>
        </w:rPr>
        <w:t xml:space="preserve">), овощных культур __________ (м2), плодовых деревьев __________ (м2), теплиц __________ (м2).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Водопотребление животными: КРС ____ (</w:t>
      </w:r>
      <w:proofErr w:type="spellStart"/>
      <w:proofErr w:type="gramStart"/>
      <w:r w:rsidRPr="00E61336">
        <w:rPr>
          <w:sz w:val="22"/>
          <w:szCs w:val="22"/>
        </w:rPr>
        <w:t>шт</w:t>
      </w:r>
      <w:proofErr w:type="spellEnd"/>
      <w:proofErr w:type="gramEnd"/>
      <w:r w:rsidRPr="00E61336">
        <w:rPr>
          <w:sz w:val="22"/>
          <w:szCs w:val="22"/>
        </w:rPr>
        <w:t>), Лошади____ (</w:t>
      </w:r>
      <w:proofErr w:type="spellStart"/>
      <w:r w:rsidRPr="00E61336">
        <w:rPr>
          <w:sz w:val="22"/>
          <w:szCs w:val="22"/>
        </w:rPr>
        <w:t>шт</w:t>
      </w:r>
      <w:proofErr w:type="spellEnd"/>
      <w:r w:rsidRPr="00E61336">
        <w:rPr>
          <w:sz w:val="22"/>
          <w:szCs w:val="22"/>
        </w:rPr>
        <w:t>), Овцы, козы ____ (</w:t>
      </w:r>
      <w:proofErr w:type="spellStart"/>
      <w:r w:rsidRPr="00E61336">
        <w:rPr>
          <w:sz w:val="22"/>
          <w:szCs w:val="22"/>
        </w:rPr>
        <w:t>шт</w:t>
      </w:r>
      <w:proofErr w:type="spellEnd"/>
      <w:r w:rsidRPr="00E61336">
        <w:rPr>
          <w:sz w:val="22"/>
          <w:szCs w:val="22"/>
        </w:rPr>
        <w:t>), Свиньи____ (</w:t>
      </w:r>
      <w:proofErr w:type="spellStart"/>
      <w:r w:rsidRPr="00E61336">
        <w:rPr>
          <w:sz w:val="22"/>
          <w:szCs w:val="22"/>
        </w:rPr>
        <w:t>шт</w:t>
      </w:r>
      <w:proofErr w:type="spellEnd"/>
      <w:r w:rsidRPr="00E61336">
        <w:rPr>
          <w:sz w:val="22"/>
          <w:szCs w:val="22"/>
        </w:rPr>
        <w:t>), Свиноматки____ (</w:t>
      </w:r>
      <w:proofErr w:type="spellStart"/>
      <w:r w:rsidRPr="00E61336">
        <w:rPr>
          <w:sz w:val="22"/>
          <w:szCs w:val="22"/>
        </w:rPr>
        <w:t>шт</w:t>
      </w:r>
      <w:proofErr w:type="spellEnd"/>
      <w:r w:rsidRPr="00E61336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E61336">
        <w:rPr>
          <w:sz w:val="22"/>
          <w:szCs w:val="22"/>
        </w:rPr>
        <w:t>Куры____ (</w:t>
      </w:r>
      <w:proofErr w:type="spellStart"/>
      <w:r w:rsidRPr="00E61336">
        <w:rPr>
          <w:sz w:val="22"/>
          <w:szCs w:val="22"/>
        </w:rPr>
        <w:t>шт</w:t>
      </w:r>
      <w:proofErr w:type="spellEnd"/>
      <w:r w:rsidRPr="00E61336">
        <w:rPr>
          <w:sz w:val="22"/>
          <w:szCs w:val="22"/>
        </w:rPr>
        <w:t>), Индюки____ (</w:t>
      </w:r>
      <w:proofErr w:type="spellStart"/>
      <w:r w:rsidRPr="00E61336">
        <w:rPr>
          <w:sz w:val="22"/>
          <w:szCs w:val="22"/>
        </w:rPr>
        <w:t>шт</w:t>
      </w:r>
      <w:proofErr w:type="spellEnd"/>
      <w:r w:rsidRPr="00E61336">
        <w:rPr>
          <w:sz w:val="22"/>
          <w:szCs w:val="22"/>
        </w:rPr>
        <w:t>), Утки</w:t>
      </w:r>
      <w:r>
        <w:rPr>
          <w:sz w:val="22"/>
          <w:szCs w:val="22"/>
        </w:rPr>
        <w:t>, гуси</w:t>
      </w:r>
      <w:r w:rsidRPr="00E61336">
        <w:rPr>
          <w:sz w:val="22"/>
          <w:szCs w:val="22"/>
        </w:rPr>
        <w:t>____ (</w:t>
      </w:r>
      <w:proofErr w:type="spellStart"/>
      <w:r w:rsidRPr="00E61336">
        <w:rPr>
          <w:sz w:val="22"/>
          <w:szCs w:val="22"/>
        </w:rPr>
        <w:t>шт</w:t>
      </w:r>
      <w:proofErr w:type="spellEnd"/>
      <w:r w:rsidRPr="00E61336">
        <w:rPr>
          <w:sz w:val="22"/>
          <w:szCs w:val="22"/>
        </w:rPr>
        <w:t xml:space="preserve">).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E61336">
        <w:rPr>
          <w:sz w:val="22"/>
          <w:szCs w:val="22"/>
        </w:rPr>
        <w:t xml:space="preserve">. </w:t>
      </w:r>
      <w:proofErr w:type="gramStart"/>
      <w:r w:rsidRPr="00E61336">
        <w:rPr>
          <w:sz w:val="22"/>
          <w:szCs w:val="22"/>
        </w:rPr>
        <w:t>Нести иные обязанности</w:t>
      </w:r>
      <w:proofErr w:type="gramEnd"/>
      <w:r w:rsidRPr="00E61336">
        <w:rPr>
          <w:sz w:val="22"/>
          <w:szCs w:val="22"/>
        </w:rPr>
        <w:t xml:space="preserve">, предусмотренные жилищным законодательством Российской Федерации, «Правилами» и настоящими договором. </w:t>
      </w:r>
    </w:p>
    <w:p w:rsidR="009C7602" w:rsidRDefault="009C7602" w:rsidP="009C7602">
      <w:pPr>
        <w:pStyle w:val="Default"/>
        <w:spacing w:after="6"/>
        <w:ind w:right="-513"/>
        <w:jc w:val="center"/>
        <w:rPr>
          <w:b/>
          <w:bCs/>
          <w:sz w:val="22"/>
          <w:szCs w:val="22"/>
        </w:rPr>
      </w:pPr>
      <w:r w:rsidRPr="00E61336">
        <w:rPr>
          <w:b/>
          <w:bCs/>
          <w:sz w:val="22"/>
          <w:szCs w:val="22"/>
        </w:rPr>
        <w:t>4. Порядок учета</w:t>
      </w:r>
      <w:r>
        <w:rPr>
          <w:b/>
          <w:bCs/>
          <w:sz w:val="22"/>
          <w:szCs w:val="22"/>
        </w:rPr>
        <w:t>.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4.</w:t>
      </w:r>
      <w:r>
        <w:rPr>
          <w:sz w:val="22"/>
          <w:szCs w:val="22"/>
        </w:rPr>
        <w:t>1</w:t>
      </w:r>
      <w:r w:rsidRPr="00E61336">
        <w:rPr>
          <w:sz w:val="22"/>
          <w:szCs w:val="22"/>
        </w:rPr>
        <w:t xml:space="preserve">. При отсутствии индивидуальных приборов учета холодной воды расчет производится по утвержденным нормативам водопотребления. </w:t>
      </w:r>
    </w:p>
    <w:p w:rsidR="009C7602" w:rsidRDefault="009C7602" w:rsidP="009C7602">
      <w:pPr>
        <w:pStyle w:val="Default"/>
        <w:spacing w:after="6"/>
        <w:ind w:right="-513"/>
        <w:jc w:val="center"/>
        <w:rPr>
          <w:b/>
          <w:bCs/>
          <w:sz w:val="22"/>
          <w:szCs w:val="22"/>
        </w:rPr>
      </w:pPr>
      <w:r w:rsidRPr="00E61336">
        <w:rPr>
          <w:b/>
          <w:bCs/>
          <w:sz w:val="22"/>
          <w:szCs w:val="22"/>
        </w:rPr>
        <w:t>5. Расчеты</w:t>
      </w:r>
      <w:r>
        <w:rPr>
          <w:b/>
          <w:bCs/>
          <w:sz w:val="22"/>
          <w:szCs w:val="22"/>
        </w:rPr>
        <w:t>.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5.1. Оплата услуг холодного водоснабжения производится по тарифам и нормативам, утвержденным в соответствии с действующим законодательством на соответствующий период. 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E61336">
        <w:rPr>
          <w:sz w:val="22"/>
          <w:szCs w:val="22"/>
        </w:rPr>
        <w:t xml:space="preserve">. Новые тарифы, нормативы и предельный уровень платежей, вводятся без согласования с «Потребителем», в соответствии с действующим законодательством.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E61336">
        <w:rPr>
          <w:sz w:val="22"/>
          <w:szCs w:val="22"/>
        </w:rPr>
        <w:t xml:space="preserve">. Расчетный период для оплаты услуг устанавливается в 1 календарный месяц. Срок внесения платежей до 15 числа, следующего за истекшим месяцем. Оплату можно произвести: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- в кассу «Поставщика», через отделения АО «</w:t>
      </w:r>
      <w:proofErr w:type="spellStart"/>
      <w:r w:rsidRPr="00E61336">
        <w:rPr>
          <w:sz w:val="22"/>
          <w:szCs w:val="22"/>
        </w:rPr>
        <w:t>Россельхозбанка</w:t>
      </w:r>
      <w:proofErr w:type="spellEnd"/>
      <w:r w:rsidRPr="00E61336">
        <w:rPr>
          <w:sz w:val="22"/>
          <w:szCs w:val="22"/>
        </w:rPr>
        <w:t xml:space="preserve">» на расчетный счет «Поставщика». </w:t>
      </w:r>
    </w:p>
    <w:p w:rsidR="009C7602" w:rsidRPr="00E61336" w:rsidRDefault="009C7602" w:rsidP="009C7602">
      <w:pPr>
        <w:pStyle w:val="Default"/>
        <w:spacing w:after="8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E61336">
        <w:rPr>
          <w:sz w:val="22"/>
          <w:szCs w:val="22"/>
        </w:rPr>
        <w:t xml:space="preserve"> Размер платы для населения рассчитывается - как произведение объема потребленных коммунальных услуг, на тариф, установленный в соответствии с законодательством Российской Федерации. </w:t>
      </w:r>
    </w:p>
    <w:p w:rsidR="009C7602" w:rsidRPr="00E61336" w:rsidRDefault="009C7602" w:rsidP="009C7602">
      <w:pPr>
        <w:pStyle w:val="Default"/>
        <w:spacing w:after="8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E61336">
        <w:rPr>
          <w:sz w:val="22"/>
          <w:szCs w:val="22"/>
        </w:rPr>
        <w:t xml:space="preserve">. Плата за услуги холодного водоснабжения вносится на основании платежного документа (счет-квитанция). </w:t>
      </w:r>
    </w:p>
    <w:p w:rsidR="009C7602" w:rsidRPr="00E61336" w:rsidRDefault="009C7602" w:rsidP="009C7602">
      <w:pPr>
        <w:pStyle w:val="Default"/>
        <w:spacing w:after="8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61336">
        <w:rPr>
          <w:sz w:val="22"/>
          <w:szCs w:val="22"/>
        </w:rPr>
        <w:t xml:space="preserve">. За несвоевременное внесение платы за услуги холодного водоснабжения с 15 числа месяца следующего за расчетным, начисляется пеня в размере 1/300 ставки рефинансирования ЦБ РФ по день фактического расчета включительно. </w:t>
      </w:r>
    </w:p>
    <w:p w:rsidR="009C7602" w:rsidRPr="00E61336" w:rsidRDefault="009C7602" w:rsidP="009C7602">
      <w:pPr>
        <w:pStyle w:val="Default"/>
        <w:spacing w:after="8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E61336">
        <w:rPr>
          <w:sz w:val="22"/>
          <w:szCs w:val="22"/>
        </w:rPr>
        <w:t xml:space="preserve">. При перерасчете оплаты за услуги денежные средства не возвращаются, а засчитываются в счет будущих платежей.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61336">
        <w:rPr>
          <w:sz w:val="22"/>
          <w:szCs w:val="22"/>
        </w:rPr>
        <w:t xml:space="preserve">. При неоплате «Потребителем» услуг холодного водоснабжения более 3-х месяцев «Поставщик» имеет право ввести ограничение ресурса, оформить исковое заявление в суд для принудительного взыскания задолженности. </w:t>
      </w:r>
    </w:p>
    <w:p w:rsidR="009C7602" w:rsidRDefault="009C7602" w:rsidP="009C7602">
      <w:pPr>
        <w:pStyle w:val="Default"/>
        <w:spacing w:after="6"/>
        <w:ind w:right="-513"/>
        <w:jc w:val="center"/>
        <w:rPr>
          <w:b/>
          <w:bCs/>
          <w:sz w:val="22"/>
          <w:szCs w:val="22"/>
        </w:rPr>
      </w:pPr>
      <w:r w:rsidRPr="00E61336">
        <w:rPr>
          <w:b/>
          <w:bCs/>
          <w:sz w:val="22"/>
          <w:szCs w:val="22"/>
        </w:rPr>
        <w:t>6. Ответственность сторон и Форс-мажор</w:t>
      </w:r>
      <w:r>
        <w:rPr>
          <w:b/>
          <w:bCs/>
          <w:sz w:val="22"/>
          <w:szCs w:val="22"/>
        </w:rPr>
        <w:t>.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6.1. Стороны несут ответственность в соответствии с действующим законодательством. 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E61336">
        <w:rPr>
          <w:sz w:val="22"/>
          <w:szCs w:val="22"/>
        </w:rPr>
        <w:t xml:space="preserve">. «Поставщик» не несет ответственность за сбои в поставке холодной воды, возникшие не по вине «Поставщика» или возникшие вследствие аварии на сетях, не обслуживаемых «Поставщиком».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E61336">
        <w:rPr>
          <w:sz w:val="22"/>
          <w:szCs w:val="22"/>
        </w:rPr>
        <w:t xml:space="preserve">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препятствующие осуществлению сторонами своих обязательств по настоящему Договору, и иных обстоятельств, не зависящих от волеизъявления сторон, они освобождаются от ответственности за неисполнение или ненадлежащее исполнение взятых на себя обязательств. </w:t>
      </w:r>
    </w:p>
    <w:p w:rsidR="009C7602" w:rsidRDefault="009C7602" w:rsidP="009C7602">
      <w:pPr>
        <w:pStyle w:val="Default"/>
        <w:spacing w:after="6"/>
        <w:ind w:right="-513"/>
        <w:jc w:val="center"/>
        <w:rPr>
          <w:b/>
          <w:bCs/>
          <w:sz w:val="22"/>
          <w:szCs w:val="22"/>
        </w:rPr>
      </w:pPr>
      <w:r w:rsidRPr="00E61336">
        <w:rPr>
          <w:b/>
          <w:bCs/>
          <w:sz w:val="22"/>
          <w:szCs w:val="22"/>
        </w:rPr>
        <w:t>7. Срок действия, порядок изменения и расторжения договора.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7.1. Срок действия договора с 01 января 201___г. по 31 декабря 201__г.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Договор считается продленным на следующий календарный год и на тех же условиях, если ни одна из сторон не заявит о его прекращении или изменении. </w:t>
      </w:r>
    </w:p>
    <w:p w:rsidR="009C7602" w:rsidRPr="00E61336" w:rsidRDefault="009C7602" w:rsidP="009C7602">
      <w:pPr>
        <w:pStyle w:val="Default"/>
        <w:spacing w:after="8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7.2. При расторжении договора «Потребитель» полностью погашает задолженность за услуги холодного водоснабжения. Расторжение договора не освобождает «Потребителя» от обязанности оплатить потребленную холодную воду.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7.3. Все споры по настоящему договору рассматриваются в установленном законом порядке. </w:t>
      </w:r>
    </w:p>
    <w:p w:rsidR="009C7602" w:rsidRDefault="009C7602" w:rsidP="009C7602">
      <w:pPr>
        <w:pStyle w:val="Default"/>
        <w:spacing w:after="6"/>
        <w:ind w:right="-51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Прочие условия.</w:t>
      </w:r>
    </w:p>
    <w:p w:rsidR="009C7602" w:rsidRPr="00E61336" w:rsidRDefault="009C7602" w:rsidP="009C7602">
      <w:pPr>
        <w:pStyle w:val="Default"/>
        <w:spacing w:after="6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>8.</w:t>
      </w:r>
      <w:r>
        <w:rPr>
          <w:sz w:val="22"/>
          <w:szCs w:val="22"/>
        </w:rPr>
        <w:t>1</w:t>
      </w:r>
      <w:r w:rsidRPr="00E61336">
        <w:rPr>
          <w:sz w:val="22"/>
          <w:szCs w:val="22"/>
        </w:rPr>
        <w:t xml:space="preserve">. Стороны обязуются соблюдать иные права и исполнять обязанности, в соответствии с действующим законодательством.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Pr="00E61336">
        <w:rPr>
          <w:sz w:val="22"/>
          <w:szCs w:val="22"/>
        </w:rPr>
        <w:t xml:space="preserve">. Я _______________________________________________________________ в соответствии с Федеральным законом «О персональных данных» от 27.07.2006 № 152-ФЗ своей волей и в своем интересе даю </w:t>
      </w:r>
      <w:proofErr w:type="spellStart"/>
      <w:r w:rsidRPr="00E61336">
        <w:rPr>
          <w:sz w:val="22"/>
          <w:szCs w:val="22"/>
        </w:rPr>
        <w:t>Степановскому</w:t>
      </w:r>
      <w:proofErr w:type="spellEnd"/>
      <w:r w:rsidRPr="00E61336">
        <w:rPr>
          <w:sz w:val="22"/>
          <w:szCs w:val="22"/>
        </w:rPr>
        <w:t xml:space="preserve"> муниципальному унитарному предприятию «КЕДР», находящемуся по адресу: 663660, Красноярский край, </w:t>
      </w:r>
      <w:proofErr w:type="spellStart"/>
      <w:r w:rsidRPr="00E61336">
        <w:rPr>
          <w:sz w:val="22"/>
          <w:szCs w:val="22"/>
        </w:rPr>
        <w:t>Ирбейский</w:t>
      </w:r>
      <w:proofErr w:type="spellEnd"/>
      <w:r w:rsidRPr="00E61336">
        <w:rPr>
          <w:sz w:val="22"/>
          <w:szCs w:val="22"/>
        </w:rPr>
        <w:t xml:space="preserve"> район, п</w:t>
      </w:r>
      <w:proofErr w:type="gramStart"/>
      <w:r w:rsidRPr="00E61336">
        <w:rPr>
          <w:sz w:val="22"/>
          <w:szCs w:val="22"/>
        </w:rPr>
        <w:t>.С</w:t>
      </w:r>
      <w:proofErr w:type="gramEnd"/>
      <w:r w:rsidRPr="00E61336">
        <w:rPr>
          <w:sz w:val="22"/>
          <w:szCs w:val="22"/>
        </w:rPr>
        <w:t xml:space="preserve">тепановка, ул. Центральная, д.18 А, согласие обрабатывать свои персональные данные, в целях исполнения договора на холодное водоснабжение, ведение расчетов коммунальных услуг, передачу информации третьим лицам, формирование источников персональных </w:t>
      </w:r>
      <w:proofErr w:type="gramStart"/>
      <w:r w:rsidRPr="00E61336">
        <w:rPr>
          <w:sz w:val="22"/>
          <w:szCs w:val="22"/>
        </w:rPr>
        <w:t>данных</w:t>
      </w:r>
      <w:proofErr w:type="gramEnd"/>
      <w:r w:rsidRPr="00E61336">
        <w:rPr>
          <w:sz w:val="22"/>
          <w:szCs w:val="22"/>
        </w:rPr>
        <w:t xml:space="preserve"> включая выполнение действия по сбору, систематизации, накоплению, хранению, уточнению (обновлению, изменению), передачи, уничтожению моих персональных данных фамилия, имя, отчество, даты и год рождения, адрес места жительства (регистрации), сведений о составе семьи, паспортных данных, перечень, объем и стоимость начисленных и оплачиваемых коммунальных услуг, размер задолженности.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  <w:r w:rsidRPr="00E61336">
        <w:rPr>
          <w:sz w:val="22"/>
          <w:szCs w:val="22"/>
        </w:rPr>
        <w:t xml:space="preserve">Данный договор составлен в двух экземплярах, один из которых находится у «Поставщика», другой - у «Потребителя».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</w:p>
    <w:p w:rsidR="009C7602" w:rsidRPr="00E61336" w:rsidRDefault="009C7602" w:rsidP="009C7602">
      <w:pPr>
        <w:pStyle w:val="Default"/>
        <w:ind w:right="-513"/>
        <w:jc w:val="both"/>
        <w:rPr>
          <w:b/>
          <w:bCs/>
          <w:sz w:val="22"/>
          <w:szCs w:val="22"/>
        </w:rPr>
      </w:pPr>
      <w:r w:rsidRPr="00E61336">
        <w:rPr>
          <w:b/>
          <w:bCs/>
          <w:sz w:val="22"/>
          <w:szCs w:val="22"/>
        </w:rPr>
        <w:t xml:space="preserve">9. Юридические адреса сторон: </w:t>
      </w:r>
    </w:p>
    <w:p w:rsidR="009C7602" w:rsidRPr="00E61336" w:rsidRDefault="009C7602" w:rsidP="009C7602">
      <w:pPr>
        <w:pStyle w:val="Default"/>
        <w:ind w:right="-513"/>
        <w:jc w:val="both"/>
        <w:rPr>
          <w:sz w:val="22"/>
          <w:szCs w:val="22"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9C7602" w:rsidRPr="00E61336" w:rsidTr="00FC5634">
        <w:trPr>
          <w:trHeight w:val="71"/>
        </w:trPr>
        <w:tc>
          <w:tcPr>
            <w:tcW w:w="10314" w:type="dxa"/>
          </w:tcPr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proofErr w:type="spellStart"/>
            <w:r w:rsidRPr="00E61336">
              <w:rPr>
                <w:b/>
                <w:bCs/>
                <w:sz w:val="22"/>
                <w:szCs w:val="22"/>
              </w:rPr>
              <w:t>Степановское</w:t>
            </w:r>
            <w:proofErr w:type="spellEnd"/>
            <w:r w:rsidRPr="00E61336">
              <w:rPr>
                <w:b/>
                <w:bCs/>
                <w:sz w:val="22"/>
                <w:szCs w:val="22"/>
              </w:rPr>
              <w:t xml:space="preserve"> муниципальное унитарное предприятие «КЕДР» </w:t>
            </w:r>
          </w:p>
        </w:tc>
      </w:tr>
      <w:tr w:rsidR="009C7602" w:rsidRPr="00E61336" w:rsidTr="00FC5634">
        <w:trPr>
          <w:trHeight w:val="1784"/>
        </w:trPr>
        <w:tc>
          <w:tcPr>
            <w:tcW w:w="10314" w:type="dxa"/>
          </w:tcPr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b/>
                <w:bCs/>
                <w:sz w:val="22"/>
                <w:szCs w:val="22"/>
              </w:rPr>
              <w:t xml:space="preserve">Юридический адрес: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663660, Красноярский край, </w:t>
            </w:r>
            <w:proofErr w:type="spellStart"/>
            <w:r w:rsidRPr="00E61336">
              <w:rPr>
                <w:sz w:val="22"/>
                <w:szCs w:val="22"/>
              </w:rPr>
              <w:t>Ирбейский</w:t>
            </w:r>
            <w:proofErr w:type="spellEnd"/>
            <w:r w:rsidRPr="00E61336">
              <w:rPr>
                <w:sz w:val="22"/>
                <w:szCs w:val="22"/>
              </w:rPr>
              <w:t xml:space="preserve"> район, п</w:t>
            </w:r>
            <w:proofErr w:type="gramStart"/>
            <w:r w:rsidRPr="00E61336">
              <w:rPr>
                <w:sz w:val="22"/>
                <w:szCs w:val="22"/>
              </w:rPr>
              <w:t>.С</w:t>
            </w:r>
            <w:proofErr w:type="gramEnd"/>
            <w:r w:rsidRPr="00E61336">
              <w:rPr>
                <w:sz w:val="22"/>
                <w:szCs w:val="22"/>
              </w:rPr>
              <w:t>тепановка, ул.Центральная, д.18А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b/>
                <w:bCs/>
                <w:sz w:val="22"/>
                <w:szCs w:val="22"/>
              </w:rPr>
              <w:t xml:space="preserve">Фактический адрес: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663660, Красноярский край, </w:t>
            </w:r>
            <w:proofErr w:type="spellStart"/>
            <w:r w:rsidRPr="00E61336">
              <w:rPr>
                <w:sz w:val="22"/>
                <w:szCs w:val="22"/>
              </w:rPr>
              <w:t>Ирбейский</w:t>
            </w:r>
            <w:proofErr w:type="spellEnd"/>
            <w:r w:rsidRPr="00E61336">
              <w:rPr>
                <w:sz w:val="22"/>
                <w:szCs w:val="22"/>
              </w:rPr>
              <w:t xml:space="preserve"> район, п</w:t>
            </w:r>
            <w:proofErr w:type="gramStart"/>
            <w:r w:rsidRPr="00E61336">
              <w:rPr>
                <w:sz w:val="22"/>
                <w:szCs w:val="22"/>
              </w:rPr>
              <w:t>.С</w:t>
            </w:r>
            <w:proofErr w:type="gramEnd"/>
            <w:r w:rsidRPr="00E61336">
              <w:rPr>
                <w:sz w:val="22"/>
                <w:szCs w:val="22"/>
              </w:rPr>
              <w:t>тепановка, ул.Центральная, д.18А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ИНН 2416006020 КПП 241601001 ОГРН 1122448000267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b/>
                <w:bCs/>
                <w:sz w:val="22"/>
                <w:szCs w:val="22"/>
              </w:rPr>
              <w:t xml:space="preserve">Банковские реквизиты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Получатель </w:t>
            </w:r>
            <w:proofErr w:type="spellStart"/>
            <w:r w:rsidRPr="00E61336">
              <w:rPr>
                <w:sz w:val="22"/>
                <w:szCs w:val="22"/>
              </w:rPr>
              <w:t>Степановское</w:t>
            </w:r>
            <w:proofErr w:type="spellEnd"/>
            <w:r w:rsidRPr="00E61336">
              <w:rPr>
                <w:sz w:val="22"/>
                <w:szCs w:val="22"/>
              </w:rPr>
              <w:t xml:space="preserve"> МУП «КЕДР»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Расчетный счет 40702810549180000032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Красноярский РФ </w:t>
            </w:r>
            <w:r w:rsidRPr="00E61336">
              <w:rPr>
                <w:sz w:val="22"/>
                <w:szCs w:val="22"/>
              </w:rPr>
              <w:t>АО «</w:t>
            </w:r>
            <w:proofErr w:type="spellStart"/>
            <w:r w:rsidRPr="00E61336">
              <w:rPr>
                <w:sz w:val="22"/>
                <w:szCs w:val="22"/>
              </w:rPr>
              <w:t>Россельхозбанк</w:t>
            </w:r>
            <w:proofErr w:type="spellEnd"/>
            <w:r w:rsidRPr="00E61336">
              <w:rPr>
                <w:sz w:val="22"/>
                <w:szCs w:val="22"/>
              </w:rPr>
              <w:t>» г</w:t>
            </w:r>
            <w:proofErr w:type="gramStart"/>
            <w:r w:rsidRPr="00E61336">
              <w:rPr>
                <w:sz w:val="22"/>
                <w:szCs w:val="22"/>
              </w:rPr>
              <w:t>.К</w:t>
            </w:r>
            <w:proofErr w:type="gramEnd"/>
            <w:r w:rsidRPr="00E61336">
              <w:rPr>
                <w:sz w:val="22"/>
                <w:szCs w:val="22"/>
              </w:rPr>
              <w:t>расноярск, БИК 040407923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>Корреспондентский счет 30101810300000000923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rFonts w:ascii="Wingdings" w:hAnsi="Wingdings" w:cs="Wingdings"/>
                <w:sz w:val="22"/>
                <w:szCs w:val="22"/>
              </w:rPr>
              <w:t></w:t>
            </w:r>
            <w:r w:rsidRPr="00E61336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cs="Wingdings"/>
                <w:sz w:val="22"/>
                <w:szCs w:val="22"/>
              </w:rPr>
              <w:t xml:space="preserve">8 </w:t>
            </w:r>
            <w:r w:rsidRPr="00E61336">
              <w:rPr>
                <w:sz w:val="22"/>
                <w:szCs w:val="22"/>
              </w:rPr>
              <w:t>(39174) 38-1-49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Подписи: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b/>
                <w:bCs/>
                <w:sz w:val="22"/>
                <w:szCs w:val="22"/>
              </w:rPr>
              <w:t xml:space="preserve">«Поставщик» ______________________ 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  <w:r w:rsidRPr="00E61336">
              <w:rPr>
                <w:sz w:val="22"/>
                <w:szCs w:val="22"/>
              </w:rPr>
              <w:t xml:space="preserve">М.П. </w:t>
            </w:r>
          </w:p>
        </w:tc>
      </w:tr>
      <w:tr w:rsidR="009C7602" w:rsidRPr="00E61336" w:rsidTr="00FC5634">
        <w:trPr>
          <w:trHeight w:val="45"/>
        </w:trPr>
        <w:tc>
          <w:tcPr>
            <w:tcW w:w="10314" w:type="dxa"/>
          </w:tcPr>
          <w:p w:rsidR="009C7602" w:rsidRPr="00E61336" w:rsidRDefault="009C7602" w:rsidP="00FC5634">
            <w:pPr>
              <w:pStyle w:val="Default"/>
              <w:ind w:right="-513"/>
              <w:jc w:val="both"/>
              <w:rPr>
                <w:rFonts w:cs="Wingdings"/>
                <w:sz w:val="22"/>
                <w:szCs w:val="22"/>
              </w:rPr>
            </w:pP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rFonts w:cs="Wingdings"/>
                <w:sz w:val="22"/>
                <w:szCs w:val="22"/>
              </w:rPr>
            </w:pPr>
          </w:p>
          <w:p w:rsidR="00892B0F" w:rsidRDefault="009C7602" w:rsidP="009C7602">
            <w:pPr>
              <w:pStyle w:val="Default"/>
              <w:spacing w:line="360" w:lineRule="auto"/>
              <w:ind w:right="-513"/>
              <w:jc w:val="both"/>
              <w:rPr>
                <w:rFonts w:cs="Wingdings"/>
                <w:sz w:val="22"/>
                <w:szCs w:val="22"/>
              </w:rPr>
            </w:pPr>
            <w:r>
              <w:rPr>
                <w:rFonts w:cs="Wingdings"/>
                <w:b/>
                <w:sz w:val="22"/>
                <w:szCs w:val="22"/>
              </w:rPr>
              <w:t>ФИО:</w:t>
            </w:r>
            <w:r w:rsidRPr="00E61336">
              <w:rPr>
                <w:rFonts w:cs="Wingdings"/>
                <w:sz w:val="22"/>
                <w:szCs w:val="22"/>
              </w:rPr>
              <w:t>_______________________________</w:t>
            </w:r>
            <w:r w:rsidR="00892B0F">
              <w:rPr>
                <w:rFonts w:cs="Wingdings"/>
                <w:sz w:val="22"/>
                <w:szCs w:val="22"/>
              </w:rPr>
              <w:t>_______________________</w:t>
            </w:r>
            <w:r w:rsidRPr="00E61336">
              <w:rPr>
                <w:rFonts w:cs="Wingdings"/>
                <w:sz w:val="22"/>
                <w:szCs w:val="22"/>
              </w:rPr>
              <w:t>___________________________</w:t>
            </w:r>
          </w:p>
          <w:p w:rsidR="009C7602" w:rsidRDefault="009C7602" w:rsidP="009C7602">
            <w:pPr>
              <w:pStyle w:val="Default"/>
              <w:spacing w:line="360" w:lineRule="auto"/>
              <w:ind w:right="-513"/>
              <w:jc w:val="both"/>
              <w:rPr>
                <w:rFonts w:cs="Wingdings"/>
                <w:sz w:val="22"/>
                <w:szCs w:val="22"/>
              </w:rPr>
            </w:pPr>
            <w:r>
              <w:rPr>
                <w:rFonts w:cs="Wingdings"/>
                <w:b/>
                <w:sz w:val="22"/>
                <w:szCs w:val="22"/>
              </w:rPr>
              <w:t>Адрес:</w:t>
            </w:r>
            <w:r w:rsidRPr="00E61336">
              <w:rPr>
                <w:rFonts w:cs="Wingdings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7602" w:rsidRPr="00E61336" w:rsidRDefault="009C7602" w:rsidP="009C7602">
            <w:pPr>
              <w:pStyle w:val="Default"/>
              <w:spacing w:line="360" w:lineRule="auto"/>
              <w:ind w:right="-513"/>
              <w:jc w:val="both"/>
              <w:rPr>
                <w:rFonts w:cs="Wingdings"/>
                <w:sz w:val="22"/>
                <w:szCs w:val="22"/>
              </w:rPr>
            </w:pPr>
            <w:r w:rsidRPr="00E61336">
              <w:rPr>
                <w:rFonts w:ascii="Wingdings" w:hAnsi="Wingdings" w:cs="Wingdings"/>
                <w:sz w:val="22"/>
                <w:szCs w:val="22"/>
              </w:rPr>
              <w:t></w:t>
            </w:r>
            <w:r w:rsidRPr="00E61336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61336">
              <w:rPr>
                <w:rFonts w:cs="Wingdings"/>
                <w:sz w:val="22"/>
                <w:szCs w:val="22"/>
              </w:rPr>
              <w:t>______</w:t>
            </w:r>
            <w:r>
              <w:rPr>
                <w:rFonts w:cs="Wingdings"/>
                <w:sz w:val="22"/>
                <w:szCs w:val="22"/>
              </w:rPr>
              <w:t>___________________________</w:t>
            </w:r>
          </w:p>
          <w:p w:rsidR="009C7602" w:rsidRPr="00E61336" w:rsidRDefault="009C7602" w:rsidP="00FC5634">
            <w:pPr>
              <w:pStyle w:val="Default"/>
              <w:ind w:right="-513"/>
              <w:jc w:val="both"/>
              <w:rPr>
                <w:rFonts w:cs="Wingdings"/>
                <w:sz w:val="22"/>
                <w:szCs w:val="22"/>
              </w:rPr>
            </w:pPr>
          </w:p>
        </w:tc>
      </w:tr>
      <w:tr w:rsidR="009C7602" w:rsidRPr="00E61336" w:rsidTr="00FC5634">
        <w:trPr>
          <w:trHeight w:val="71"/>
        </w:trPr>
        <w:tc>
          <w:tcPr>
            <w:tcW w:w="10314" w:type="dxa"/>
          </w:tcPr>
          <w:p w:rsidR="009C7602" w:rsidRDefault="009C7602" w:rsidP="00FC5634">
            <w:pPr>
              <w:pStyle w:val="Default"/>
              <w:ind w:right="-513"/>
              <w:jc w:val="both"/>
              <w:rPr>
                <w:b/>
                <w:bCs/>
                <w:sz w:val="22"/>
                <w:szCs w:val="22"/>
              </w:rPr>
            </w:pPr>
            <w:r w:rsidRPr="00E61336">
              <w:rPr>
                <w:b/>
                <w:bCs/>
                <w:sz w:val="22"/>
                <w:szCs w:val="22"/>
              </w:rPr>
              <w:t>«Потребител</w:t>
            </w:r>
            <w:r>
              <w:rPr>
                <w:b/>
                <w:bCs/>
                <w:sz w:val="22"/>
                <w:szCs w:val="22"/>
              </w:rPr>
              <w:t>ь» _______________________</w:t>
            </w:r>
          </w:p>
          <w:p w:rsidR="00892B0F" w:rsidRDefault="00892B0F" w:rsidP="00FC5634">
            <w:pPr>
              <w:pStyle w:val="Default"/>
              <w:ind w:right="-513"/>
              <w:jc w:val="both"/>
              <w:rPr>
                <w:b/>
                <w:bCs/>
                <w:sz w:val="22"/>
                <w:szCs w:val="22"/>
              </w:rPr>
            </w:pPr>
          </w:p>
          <w:p w:rsidR="00892B0F" w:rsidRDefault="00892B0F" w:rsidP="00FC5634">
            <w:pPr>
              <w:pStyle w:val="Default"/>
              <w:ind w:right="-513"/>
              <w:jc w:val="both"/>
              <w:rPr>
                <w:b/>
                <w:bCs/>
                <w:sz w:val="22"/>
                <w:szCs w:val="22"/>
              </w:rPr>
            </w:pPr>
          </w:p>
          <w:p w:rsidR="00892B0F" w:rsidRPr="00E61336" w:rsidRDefault="00892B0F" w:rsidP="00FC5634">
            <w:pPr>
              <w:pStyle w:val="Default"/>
              <w:ind w:right="-513"/>
              <w:jc w:val="both"/>
              <w:rPr>
                <w:b/>
                <w:bCs/>
                <w:sz w:val="22"/>
                <w:szCs w:val="22"/>
              </w:rPr>
            </w:pPr>
          </w:p>
          <w:p w:rsidR="009C7602" w:rsidRDefault="009C7602" w:rsidP="00FC5634">
            <w:pPr>
              <w:pStyle w:val="Default"/>
              <w:ind w:right="-513"/>
              <w:jc w:val="both"/>
              <w:rPr>
                <w:sz w:val="22"/>
                <w:szCs w:val="22"/>
              </w:rPr>
            </w:pPr>
          </w:p>
          <w:p w:rsidR="00B70D57" w:rsidRDefault="00B70D57" w:rsidP="00B70D57">
            <w:pPr>
              <w:pStyle w:val="Default"/>
              <w:ind w:right="-513"/>
              <w:jc w:val="right"/>
              <w:rPr>
                <w:sz w:val="22"/>
                <w:szCs w:val="22"/>
              </w:rPr>
            </w:pPr>
          </w:p>
          <w:p w:rsidR="00B70D57" w:rsidRPr="00B70D57" w:rsidRDefault="00B70D57" w:rsidP="00B70D57">
            <w:pPr>
              <w:pStyle w:val="Default"/>
              <w:ind w:right="-5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9C7602" w:rsidRPr="00B70D57" w:rsidRDefault="00B70D57" w:rsidP="00B70D57">
      <w:pPr>
        <w:ind w:right="-513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</w:p>
    <w:p w:rsidR="00F83D4B" w:rsidRPr="00F83D4B" w:rsidRDefault="00F83D4B" w:rsidP="00F83D4B">
      <w:pPr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Контракт № ______</w:t>
      </w:r>
    </w:p>
    <w:p w:rsidR="00F83D4B" w:rsidRPr="00F83D4B" w:rsidRDefault="00F83D4B" w:rsidP="00F83D4B">
      <w:pPr>
        <w:ind w:right="-3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F83D4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F83D4B">
        <w:rPr>
          <w:rFonts w:ascii="Times New Roman" w:hAnsi="Times New Roman"/>
          <w:b/>
          <w:sz w:val="24"/>
          <w:szCs w:val="24"/>
        </w:rPr>
        <w:t xml:space="preserve">тепановка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83D4B">
        <w:rPr>
          <w:rFonts w:ascii="Times New Roman" w:hAnsi="Times New Roman"/>
          <w:b/>
          <w:sz w:val="24"/>
          <w:szCs w:val="24"/>
        </w:rPr>
        <w:t xml:space="preserve">   «____» _________ 20___г.</w:t>
      </w:r>
    </w:p>
    <w:p w:rsidR="00F83D4B" w:rsidRPr="00F83D4B" w:rsidRDefault="00F83D4B" w:rsidP="00F83D4B">
      <w:pPr>
        <w:spacing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83D4B">
        <w:rPr>
          <w:rFonts w:ascii="Times New Roman" w:hAnsi="Times New Roman"/>
          <w:b/>
          <w:sz w:val="24"/>
          <w:szCs w:val="24"/>
        </w:rPr>
        <w:t>Степановское</w:t>
      </w:r>
      <w:proofErr w:type="spellEnd"/>
      <w:r w:rsidRPr="00F83D4B">
        <w:rPr>
          <w:rFonts w:ascii="Times New Roman" w:hAnsi="Times New Roman"/>
          <w:b/>
          <w:sz w:val="24"/>
          <w:szCs w:val="24"/>
        </w:rPr>
        <w:t xml:space="preserve"> муниципальное унитарное предприятие «КЕДР»,</w:t>
      </w:r>
      <w:r w:rsidRPr="00F83D4B">
        <w:rPr>
          <w:rFonts w:ascii="Times New Roman" w:hAnsi="Times New Roman"/>
          <w:sz w:val="24"/>
          <w:szCs w:val="24"/>
        </w:rPr>
        <w:t xml:space="preserve"> именуемое в дальнейшем «Поставщик» в лице директора </w:t>
      </w:r>
      <w:r w:rsidR="00892B0F">
        <w:rPr>
          <w:rFonts w:ascii="Times New Roman" w:hAnsi="Times New Roman"/>
          <w:b/>
          <w:sz w:val="24"/>
          <w:szCs w:val="24"/>
        </w:rPr>
        <w:t>Захарченко Татьяны Александровны</w:t>
      </w:r>
      <w:r w:rsidRPr="00F83D4B">
        <w:rPr>
          <w:rFonts w:ascii="Times New Roman" w:hAnsi="Times New Roman"/>
          <w:sz w:val="24"/>
          <w:szCs w:val="24"/>
        </w:rPr>
        <w:t>, действующего на основании Устава предприятия, и ______</w:t>
      </w:r>
      <w:r w:rsidR="00892B0F">
        <w:rPr>
          <w:rFonts w:ascii="Times New Roman" w:hAnsi="Times New Roman"/>
          <w:sz w:val="24"/>
          <w:szCs w:val="24"/>
        </w:rPr>
        <w:t>____________________________</w:t>
      </w:r>
      <w:r w:rsidRPr="00F83D4B">
        <w:rPr>
          <w:rFonts w:ascii="Times New Roman" w:hAnsi="Times New Roman"/>
          <w:sz w:val="24"/>
          <w:szCs w:val="24"/>
        </w:rPr>
        <w:t>__ в лице________________________________________________________________, именуемое в дальнейшем «Потребитель»,  действующего на основании Устава, с другой стороны на основании п.8 ст.93 Федерального Закона Российской Федерации от 05.04.2013г. № 44-ФЗ «О контрактной системе в сфере закупок товаров, работ, услуг для обеспечения государственных</w:t>
      </w:r>
      <w:proofErr w:type="gramEnd"/>
      <w:r w:rsidRPr="00F83D4B">
        <w:rPr>
          <w:rFonts w:ascii="Times New Roman" w:hAnsi="Times New Roman"/>
          <w:sz w:val="24"/>
          <w:szCs w:val="24"/>
        </w:rPr>
        <w:t xml:space="preserve"> и муниципальных нужд» заключили настоящий контракт о нижеследующем:</w:t>
      </w: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1.ПРЕДМЕТ КОНТРАКТА</w:t>
      </w:r>
    </w:p>
    <w:p w:rsidR="00F83D4B" w:rsidRPr="00F83D4B" w:rsidRDefault="00F83D4B" w:rsidP="00F83D4B">
      <w:pPr>
        <w:spacing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>«Поставщик» обязуется предоставить услуги водоснабжения, а «Потребитель» оплатить данные услуги на условиях определяемых настоящим контрактом.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1830"/>
        <w:gridCol w:w="2389"/>
        <w:gridCol w:w="2364"/>
      </w:tblGrid>
      <w:tr w:rsidR="00F83D4B" w:rsidRPr="00F83D4B" w:rsidTr="00F83D4B">
        <w:tc>
          <w:tcPr>
            <w:tcW w:w="2988" w:type="dxa"/>
          </w:tcPr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4B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30" w:type="dxa"/>
          </w:tcPr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4B">
              <w:rPr>
                <w:rFonts w:ascii="Times New Roman" w:hAnsi="Times New Roman"/>
                <w:sz w:val="24"/>
                <w:szCs w:val="24"/>
              </w:rPr>
              <w:t>Единица измерения М³</w:t>
            </w:r>
          </w:p>
        </w:tc>
        <w:tc>
          <w:tcPr>
            <w:tcW w:w="2389" w:type="dxa"/>
          </w:tcPr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4B">
              <w:rPr>
                <w:rFonts w:ascii="Times New Roman" w:hAnsi="Times New Roman"/>
                <w:sz w:val="24"/>
                <w:szCs w:val="24"/>
              </w:rPr>
              <w:t>Стоимость за единицу,  рублей</w:t>
            </w:r>
          </w:p>
        </w:tc>
        <w:tc>
          <w:tcPr>
            <w:tcW w:w="2364" w:type="dxa"/>
          </w:tcPr>
          <w:p w:rsidR="00F83D4B" w:rsidRPr="00F83D4B" w:rsidRDefault="00F83D4B" w:rsidP="00F83D4B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4B">
              <w:rPr>
                <w:rFonts w:ascii="Times New Roman" w:hAnsi="Times New Roman"/>
                <w:sz w:val="24"/>
                <w:szCs w:val="24"/>
              </w:rPr>
              <w:t xml:space="preserve">Стоимость, всего рублей </w:t>
            </w:r>
          </w:p>
        </w:tc>
      </w:tr>
      <w:tr w:rsidR="00F83D4B" w:rsidRPr="00F83D4B" w:rsidTr="00F83D4B">
        <w:trPr>
          <w:trHeight w:val="627"/>
        </w:trPr>
        <w:tc>
          <w:tcPr>
            <w:tcW w:w="2988" w:type="dxa"/>
          </w:tcPr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D4B">
              <w:rPr>
                <w:rFonts w:ascii="Times New Roman" w:hAnsi="Times New Roman"/>
                <w:b/>
                <w:sz w:val="24"/>
                <w:szCs w:val="24"/>
              </w:rPr>
              <w:t>Водоснабжение 1 пол</w:t>
            </w:r>
          </w:p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F83D4B" w:rsidRPr="00F83D4B" w:rsidRDefault="00C836D2" w:rsidP="00F83D4B">
            <w:pPr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120,50</w:t>
            </w:r>
          </w:p>
        </w:tc>
        <w:tc>
          <w:tcPr>
            <w:tcW w:w="2364" w:type="dxa"/>
          </w:tcPr>
          <w:p w:rsidR="00F83D4B" w:rsidRPr="00F83D4B" w:rsidRDefault="00F83D4B" w:rsidP="00F83D4B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D4B" w:rsidRPr="00F83D4B" w:rsidTr="00F83D4B">
        <w:trPr>
          <w:trHeight w:val="680"/>
        </w:trPr>
        <w:tc>
          <w:tcPr>
            <w:tcW w:w="2988" w:type="dxa"/>
          </w:tcPr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D4B">
              <w:rPr>
                <w:rFonts w:ascii="Times New Roman" w:hAnsi="Times New Roman"/>
                <w:b/>
                <w:sz w:val="24"/>
                <w:szCs w:val="24"/>
              </w:rPr>
              <w:t>Водоснабжение 2 пол.</w:t>
            </w:r>
          </w:p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F83D4B" w:rsidRPr="00F83D4B" w:rsidRDefault="00F83D4B" w:rsidP="00F83D4B">
            <w:pPr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D4B" w:rsidRPr="00F83D4B" w:rsidRDefault="00F83D4B" w:rsidP="00F83D4B">
            <w:pPr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D4B">
              <w:rPr>
                <w:rFonts w:ascii="Times New Roman" w:hAnsi="Times New Roman"/>
                <w:b/>
                <w:sz w:val="24"/>
                <w:szCs w:val="24"/>
              </w:rPr>
              <w:t>120,50</w:t>
            </w:r>
          </w:p>
        </w:tc>
        <w:tc>
          <w:tcPr>
            <w:tcW w:w="2364" w:type="dxa"/>
          </w:tcPr>
          <w:p w:rsidR="00F83D4B" w:rsidRPr="00F83D4B" w:rsidRDefault="00F83D4B" w:rsidP="00F83D4B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D4B" w:rsidRPr="00F83D4B" w:rsidTr="00F83D4B">
        <w:trPr>
          <w:trHeight w:val="650"/>
        </w:trPr>
        <w:tc>
          <w:tcPr>
            <w:tcW w:w="2988" w:type="dxa"/>
            <w:tcBorders>
              <w:bottom w:val="single" w:sz="4" w:space="0" w:color="auto"/>
            </w:tcBorders>
          </w:tcPr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D4B">
              <w:rPr>
                <w:rFonts w:ascii="Times New Roman" w:hAnsi="Times New Roman"/>
                <w:b/>
                <w:sz w:val="24"/>
                <w:szCs w:val="24"/>
              </w:rPr>
              <w:t>СНИП 2.04.01.-85*</w:t>
            </w:r>
          </w:p>
          <w:p w:rsidR="00F83D4B" w:rsidRPr="00F83D4B" w:rsidRDefault="00F83D4B" w:rsidP="00F83D4B">
            <w:pPr>
              <w:ind w:right="-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D4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F83D4B" w:rsidRPr="00F83D4B" w:rsidRDefault="00F83D4B" w:rsidP="00F83D4B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F83D4B" w:rsidRPr="00F83D4B" w:rsidRDefault="00F83D4B" w:rsidP="00F83D4B">
            <w:pPr>
              <w:ind w:right="-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83D4B" w:rsidRPr="00F83D4B" w:rsidRDefault="00F83D4B" w:rsidP="00F83D4B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D4B" w:rsidRPr="00F83D4B" w:rsidRDefault="00F83D4B" w:rsidP="00F83D4B">
      <w:pPr>
        <w:spacing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2. ПОРЯДОК ПРЕДОСТАВЛЕНИЯ УСЛУГ</w:t>
      </w:r>
    </w:p>
    <w:p w:rsidR="00F83D4B" w:rsidRPr="00F83D4B" w:rsidRDefault="00F83D4B" w:rsidP="00F83D4B">
      <w:pPr>
        <w:spacing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>Услуга предоставляется либо при поступлении заявки, либо в соответствии с графиком потребления воды.</w:t>
      </w: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3. ПОРЯДОК РАСЧЕТА</w:t>
      </w:r>
    </w:p>
    <w:p w:rsidR="00F83D4B" w:rsidRPr="00F83D4B" w:rsidRDefault="00F83D4B" w:rsidP="00F83D4B">
      <w:pPr>
        <w:spacing w:after="0"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>Оплата за потребление воды осуществляется денежными средствами.</w:t>
      </w:r>
    </w:p>
    <w:p w:rsidR="00F83D4B" w:rsidRPr="00F83D4B" w:rsidRDefault="00F83D4B" w:rsidP="00F83D4B">
      <w:pPr>
        <w:spacing w:after="0"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>Стоимость услуг оплачивается «Потребителем» в 10-дневный срок согласно предоставляемых «Поставщиком» не позднее 5 числа следующего за расчетным месяца счетов-фактур и актов выполненных работ «Потребителю».</w:t>
      </w:r>
    </w:p>
    <w:p w:rsidR="00F83D4B" w:rsidRPr="00F83D4B" w:rsidRDefault="00F83D4B" w:rsidP="00F83D4B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F83D4B" w:rsidRPr="00F83D4B" w:rsidRDefault="00F83D4B" w:rsidP="00F83D4B">
      <w:pPr>
        <w:spacing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 xml:space="preserve">«Поставщик» обязуется выполнять работу в виде обеспечения «Потребителя» водой в полном </w:t>
      </w:r>
      <w:proofErr w:type="gramStart"/>
      <w:r w:rsidRPr="00F83D4B">
        <w:rPr>
          <w:rFonts w:ascii="Times New Roman" w:hAnsi="Times New Roman"/>
          <w:sz w:val="24"/>
          <w:szCs w:val="24"/>
        </w:rPr>
        <w:t>объеме</w:t>
      </w:r>
      <w:proofErr w:type="gramEnd"/>
      <w:r w:rsidRPr="00F83D4B">
        <w:rPr>
          <w:rFonts w:ascii="Times New Roman" w:hAnsi="Times New Roman"/>
          <w:sz w:val="24"/>
          <w:szCs w:val="24"/>
        </w:rPr>
        <w:t xml:space="preserve"> установленном данным контрактом.</w:t>
      </w:r>
    </w:p>
    <w:p w:rsidR="00F83D4B" w:rsidRPr="00F83D4B" w:rsidRDefault="00F83D4B" w:rsidP="00F83D4B">
      <w:pPr>
        <w:spacing w:after="0"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>«Потребитель» имеет право получения оговоренных контрактом услуг в установленное время и в установленных объемах.</w:t>
      </w:r>
    </w:p>
    <w:p w:rsidR="00F83D4B" w:rsidRPr="00F83D4B" w:rsidRDefault="00F83D4B" w:rsidP="00F83D4B">
      <w:pPr>
        <w:spacing w:after="0"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lastRenderedPageBreak/>
        <w:t xml:space="preserve">«Потребитель» обязуется </w:t>
      </w:r>
      <w:proofErr w:type="gramStart"/>
      <w:r w:rsidRPr="00F83D4B">
        <w:rPr>
          <w:rFonts w:ascii="Times New Roman" w:hAnsi="Times New Roman"/>
          <w:sz w:val="24"/>
          <w:szCs w:val="24"/>
        </w:rPr>
        <w:t>оплатить контрактную стоимость оказанных</w:t>
      </w:r>
      <w:proofErr w:type="gramEnd"/>
      <w:r w:rsidRPr="00F83D4B">
        <w:rPr>
          <w:rFonts w:ascii="Times New Roman" w:hAnsi="Times New Roman"/>
          <w:sz w:val="24"/>
          <w:szCs w:val="24"/>
        </w:rPr>
        <w:t xml:space="preserve"> услуг в течение 10 рабочих дней после получения счета-фактуры и акта выполненных работ.</w:t>
      </w:r>
    </w:p>
    <w:p w:rsidR="00F83D4B" w:rsidRPr="00F83D4B" w:rsidRDefault="00F83D4B" w:rsidP="00F83D4B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83D4B" w:rsidRPr="00F83D4B" w:rsidRDefault="00F83D4B" w:rsidP="00F83D4B">
      <w:pPr>
        <w:spacing w:after="0"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взятых на себя по контракту обязанностей стороны несут ответственность в соответствии с действующим законодательством.</w:t>
      </w:r>
    </w:p>
    <w:p w:rsidR="00F83D4B" w:rsidRPr="00F83D4B" w:rsidRDefault="00F83D4B" w:rsidP="00F83D4B">
      <w:pPr>
        <w:spacing w:after="0"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D4B">
        <w:rPr>
          <w:rFonts w:ascii="Times New Roman" w:hAnsi="Times New Roman"/>
          <w:sz w:val="24"/>
          <w:szCs w:val="24"/>
        </w:rPr>
        <w:t>В случае возникновения обстоятельства непреодолимой силы, к которым относятся стихийные бедствия, аварии,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или препятствующих осуществлению сторонами своих функций по контракту и иных обстоятельств, не зависящих от волеизъявления сторон, стороны по настоящему контракту освобождаются от ответственности за неисполнение или ненадлежащее исполнение взятых на</w:t>
      </w:r>
      <w:proofErr w:type="gramEnd"/>
      <w:r w:rsidRPr="00F83D4B">
        <w:rPr>
          <w:rFonts w:ascii="Times New Roman" w:hAnsi="Times New Roman"/>
          <w:sz w:val="24"/>
          <w:szCs w:val="24"/>
        </w:rPr>
        <w:t xml:space="preserve"> себя обязательств.</w:t>
      </w:r>
    </w:p>
    <w:p w:rsidR="00F83D4B" w:rsidRPr="00F83D4B" w:rsidRDefault="00F83D4B" w:rsidP="00F83D4B">
      <w:pPr>
        <w:spacing w:after="0" w:line="240" w:lineRule="auto"/>
        <w:ind w:right="-365" w:firstLine="708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>Несвоевременное внесение платы за услуги влечет за собой начисление пени 1/300 ставки рефинансирования Центрального банка РФ суммы задолженности за каждый день просрочки.</w:t>
      </w:r>
    </w:p>
    <w:p w:rsidR="00F83D4B" w:rsidRPr="00F83D4B" w:rsidRDefault="00F83D4B" w:rsidP="00F83D4B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6.СРОК ДЕЙСТВИЯ КОНТРАКТА</w:t>
      </w: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Контракт</w:t>
      </w:r>
      <w:r w:rsidRPr="00F83D4B">
        <w:rPr>
          <w:rFonts w:ascii="Times New Roman" w:hAnsi="Times New Roman"/>
          <w:sz w:val="24"/>
          <w:szCs w:val="24"/>
        </w:rPr>
        <w:t xml:space="preserve"> заключается на срок с 01.01.20____ года по 31.12.20____ года.</w:t>
      </w: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ab/>
        <w:t>Данный контракт составлен в двух экземплярах, имеющих одинаковую юридическую силу, один из которых находится у «Поставщика», а другой – у «Потребителя».</w:t>
      </w: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ab/>
        <w:t>Все изменения и дополнения по данному контракту оформляются в письменном виде и согласовываются сторонами.</w:t>
      </w:r>
    </w:p>
    <w:p w:rsidR="00F83D4B" w:rsidRPr="00F83D4B" w:rsidRDefault="00F83D4B" w:rsidP="00F83D4B">
      <w:pPr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7.ЮРИДИЧЕСКИЕ АДРЕСА СТОРОН</w:t>
      </w:r>
    </w:p>
    <w:p w:rsidR="00F83D4B" w:rsidRPr="00F83D4B" w:rsidRDefault="00B16B69" w:rsidP="00F83D4B">
      <w:pPr>
        <w:spacing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8.75pt;width:198pt;height:165.3pt;z-index:251660288" stroked="f">
            <v:textbox style="mso-next-textbox:#_x0000_s1031">
              <w:txbxContent>
                <w:p w:rsidR="008576E6" w:rsidRPr="00F83D4B" w:rsidRDefault="008576E6" w:rsidP="00F83D4B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F83D4B">
                    <w:rPr>
                      <w:rFonts w:ascii="Times New Roman" w:hAnsi="Times New Roman"/>
                    </w:rPr>
                    <w:t>Степановское</w:t>
                  </w:r>
                  <w:proofErr w:type="spellEnd"/>
                  <w:r w:rsidRPr="00F83D4B">
                    <w:rPr>
                      <w:rFonts w:ascii="Times New Roman" w:hAnsi="Times New Roman"/>
                    </w:rPr>
                    <w:t xml:space="preserve"> муниципальное унитарное предприятие «КЕДР»</w:t>
                  </w:r>
                </w:p>
                <w:p w:rsidR="008576E6" w:rsidRPr="00F83D4B" w:rsidRDefault="008576E6" w:rsidP="00F83D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83D4B">
                    <w:rPr>
                      <w:rFonts w:ascii="Times New Roman" w:hAnsi="Times New Roman"/>
                    </w:rPr>
                    <w:t xml:space="preserve">Адрес: 663660, Красноярский край, </w:t>
                  </w:r>
                  <w:proofErr w:type="spellStart"/>
                  <w:r w:rsidRPr="00F83D4B">
                    <w:rPr>
                      <w:rFonts w:ascii="Times New Roman" w:hAnsi="Times New Roman"/>
                    </w:rPr>
                    <w:t>Ирбейский</w:t>
                  </w:r>
                  <w:proofErr w:type="spellEnd"/>
                  <w:r w:rsidRPr="00F83D4B">
                    <w:rPr>
                      <w:rFonts w:ascii="Times New Roman" w:hAnsi="Times New Roman"/>
                    </w:rPr>
                    <w:t xml:space="preserve"> район, п</w:t>
                  </w:r>
                  <w:proofErr w:type="gramStart"/>
                  <w:r w:rsidRPr="00F83D4B">
                    <w:rPr>
                      <w:rFonts w:ascii="Times New Roman" w:hAnsi="Times New Roman"/>
                    </w:rPr>
                    <w:t>.С</w:t>
                  </w:r>
                  <w:proofErr w:type="gramEnd"/>
                  <w:r w:rsidRPr="00F83D4B">
                    <w:rPr>
                      <w:rFonts w:ascii="Times New Roman" w:hAnsi="Times New Roman"/>
                    </w:rPr>
                    <w:t>тепановка, ул.Центральная 18А</w:t>
                  </w:r>
                </w:p>
                <w:p w:rsidR="008576E6" w:rsidRPr="00F83D4B" w:rsidRDefault="008576E6" w:rsidP="00F83D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83D4B">
                    <w:rPr>
                      <w:rFonts w:ascii="Times New Roman" w:hAnsi="Times New Roman"/>
                    </w:rPr>
                    <w:t>ИНН 2416006020</w:t>
                  </w:r>
                </w:p>
                <w:p w:rsidR="008576E6" w:rsidRPr="00F83D4B" w:rsidRDefault="008576E6" w:rsidP="00F83D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83D4B">
                    <w:rPr>
                      <w:rFonts w:ascii="Times New Roman" w:hAnsi="Times New Roman"/>
                    </w:rPr>
                    <w:t>КПП 241601001</w:t>
                  </w:r>
                </w:p>
                <w:p w:rsidR="008576E6" w:rsidRPr="00F83D4B" w:rsidRDefault="008576E6" w:rsidP="00F83D4B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 w:rsidRPr="00F83D4B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F83D4B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F83D4B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F83D4B">
                    <w:rPr>
                      <w:rFonts w:ascii="Times New Roman" w:hAnsi="Times New Roman"/>
                    </w:rPr>
                    <w:t xml:space="preserve"> 40702810549180000032</w:t>
                  </w:r>
                </w:p>
                <w:p w:rsidR="008576E6" w:rsidRPr="00F83D4B" w:rsidRDefault="008576E6" w:rsidP="00F83D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83D4B">
                    <w:rPr>
                      <w:rFonts w:ascii="Times New Roman" w:hAnsi="Times New Roman"/>
                    </w:rPr>
                    <w:t>Красноярский РФ АО «</w:t>
                  </w:r>
                  <w:proofErr w:type="spellStart"/>
                  <w:r w:rsidRPr="00F83D4B">
                    <w:rPr>
                      <w:rFonts w:ascii="Times New Roman" w:hAnsi="Times New Roman"/>
                    </w:rPr>
                    <w:t>Россельхозбанк</w:t>
                  </w:r>
                  <w:proofErr w:type="spellEnd"/>
                  <w:r w:rsidRPr="00F83D4B">
                    <w:rPr>
                      <w:rFonts w:ascii="Times New Roman" w:hAnsi="Times New Roman"/>
                    </w:rPr>
                    <w:t>» г</w:t>
                  </w:r>
                  <w:proofErr w:type="gramStart"/>
                  <w:r w:rsidRPr="00F83D4B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F83D4B">
                    <w:rPr>
                      <w:rFonts w:ascii="Times New Roman" w:hAnsi="Times New Roman"/>
                    </w:rPr>
                    <w:t xml:space="preserve">расноярск </w:t>
                  </w:r>
                </w:p>
                <w:p w:rsidR="008576E6" w:rsidRPr="00F83D4B" w:rsidRDefault="008576E6" w:rsidP="00F83D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83D4B">
                    <w:rPr>
                      <w:rFonts w:ascii="Times New Roman" w:hAnsi="Times New Roman"/>
                    </w:rPr>
                    <w:t>Тел.: 8-39174-38-1-49</w:t>
                  </w:r>
                </w:p>
              </w:txbxContent>
            </v:textbox>
          </v:shape>
        </w:pict>
      </w:r>
      <w:r w:rsidRPr="00B16B69">
        <w:rPr>
          <w:rFonts w:ascii="Times New Roman" w:hAnsi="Times New Roman"/>
          <w:b/>
          <w:noProof/>
          <w:sz w:val="24"/>
          <w:szCs w:val="24"/>
        </w:rPr>
        <w:pict>
          <v:shape id="_x0000_s1032" type="#_x0000_t202" style="position:absolute;left:0;text-align:left;margin-left:243pt;margin-top:8.75pt;width:243pt;height:174.3pt;z-index:251661312" stroked="f">
            <v:textbox style="mso-next-textbox:#_x0000_s1032">
              <w:txbxContent>
                <w:p w:rsidR="008576E6" w:rsidRPr="00AE1A23" w:rsidRDefault="008576E6" w:rsidP="00F83D4B"/>
              </w:txbxContent>
            </v:textbox>
          </v:shape>
        </w:pict>
      </w: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  <w:r w:rsidRPr="00F83D4B">
        <w:rPr>
          <w:rFonts w:ascii="Times New Roman" w:hAnsi="Times New Roman"/>
          <w:b/>
          <w:sz w:val="24"/>
          <w:szCs w:val="24"/>
        </w:rPr>
        <w:t>ПОДПИСИ:</w:t>
      </w:r>
    </w:p>
    <w:p w:rsidR="00F83D4B" w:rsidRPr="00F83D4B" w:rsidRDefault="00F83D4B" w:rsidP="00F83D4B">
      <w:pPr>
        <w:spacing w:line="240" w:lineRule="auto"/>
        <w:ind w:right="-365"/>
        <w:jc w:val="center"/>
        <w:rPr>
          <w:rFonts w:ascii="Times New Roman" w:hAnsi="Times New Roman"/>
          <w:b/>
          <w:sz w:val="24"/>
          <w:szCs w:val="24"/>
        </w:rPr>
      </w:pP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 xml:space="preserve">Поставщик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83D4B">
        <w:rPr>
          <w:rFonts w:ascii="Times New Roman" w:hAnsi="Times New Roman"/>
          <w:sz w:val="24"/>
          <w:szCs w:val="24"/>
        </w:rPr>
        <w:t xml:space="preserve">           Потребитель</w:t>
      </w: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 xml:space="preserve">Директор МУП «КЕДР»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83D4B">
        <w:rPr>
          <w:rFonts w:ascii="Times New Roman" w:hAnsi="Times New Roman"/>
          <w:sz w:val="24"/>
          <w:szCs w:val="24"/>
        </w:rPr>
        <w:t>____________________________</w:t>
      </w: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 xml:space="preserve">__________ </w:t>
      </w:r>
      <w:r w:rsidR="00892B0F">
        <w:rPr>
          <w:rFonts w:ascii="Times New Roman" w:hAnsi="Times New Roman"/>
          <w:sz w:val="24"/>
          <w:szCs w:val="24"/>
        </w:rPr>
        <w:t>Т.А. Захарченко</w:t>
      </w:r>
      <w:r w:rsidRPr="00F83D4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83D4B">
        <w:rPr>
          <w:rFonts w:ascii="Times New Roman" w:hAnsi="Times New Roman"/>
          <w:sz w:val="24"/>
          <w:szCs w:val="24"/>
        </w:rPr>
        <w:t xml:space="preserve"> _______________ /____________/</w:t>
      </w:r>
    </w:p>
    <w:p w:rsidR="00F83D4B" w:rsidRPr="00F83D4B" w:rsidRDefault="00F83D4B" w:rsidP="00F83D4B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F83D4B">
        <w:rPr>
          <w:rFonts w:ascii="Times New Roman" w:hAnsi="Times New Roman"/>
          <w:sz w:val="24"/>
          <w:szCs w:val="24"/>
        </w:rPr>
        <w:t xml:space="preserve">М.П.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83D4B">
        <w:rPr>
          <w:rFonts w:ascii="Times New Roman" w:hAnsi="Times New Roman"/>
          <w:sz w:val="24"/>
          <w:szCs w:val="24"/>
        </w:rPr>
        <w:t>М.П.</w:t>
      </w:r>
    </w:p>
    <w:p w:rsidR="00B70D57" w:rsidRDefault="00B70D57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B3084" w:rsidRDefault="00DB3084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B3084" w:rsidRDefault="00DB3084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B3084" w:rsidRDefault="00DB3084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46F37" w:rsidRPr="00FC5634" w:rsidRDefault="00E46F37" w:rsidP="00F112BF">
      <w:pPr>
        <w:pStyle w:val="90"/>
        <w:framePr w:w="8611" w:h="3101" w:hRule="exact" w:wrap="none" w:vAnchor="page" w:hAnchor="page" w:x="2261" w:y="1485"/>
        <w:shd w:val="clear" w:color="auto" w:fill="auto"/>
        <w:spacing w:after="289" w:line="240" w:lineRule="auto"/>
        <w:ind w:left="1140"/>
        <w:rPr>
          <w:sz w:val="28"/>
          <w:szCs w:val="28"/>
        </w:rPr>
      </w:pPr>
      <w:r w:rsidRPr="00FC5634">
        <w:rPr>
          <w:sz w:val="28"/>
          <w:szCs w:val="28"/>
        </w:rPr>
        <w:t>Для заключения договора на водоснабжение необходимо</w:t>
      </w:r>
    </w:p>
    <w:p w:rsidR="00E46F37" w:rsidRPr="00FC5634" w:rsidRDefault="00E46F37" w:rsidP="00F112BF">
      <w:pPr>
        <w:framePr w:w="8611" w:h="3101" w:hRule="exact" w:wrap="none" w:vAnchor="page" w:hAnchor="page" w:x="2261" w:y="1485"/>
        <w:spacing w:after="75" w:line="240" w:lineRule="auto"/>
        <w:ind w:right="360"/>
        <w:jc w:val="center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>Для абонентов частного сектора</w:t>
      </w:r>
    </w:p>
    <w:p w:rsidR="00E46F37" w:rsidRPr="00FC5634" w:rsidRDefault="00E46F37" w:rsidP="00F112BF">
      <w:pPr>
        <w:pStyle w:val="60"/>
        <w:framePr w:w="8611" w:h="3101" w:hRule="exact" w:wrap="none" w:vAnchor="page" w:hAnchor="page" w:x="2261" w:y="1485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119" w:line="240" w:lineRule="auto"/>
        <w:ind w:left="300" w:firstLine="420"/>
        <w:jc w:val="left"/>
        <w:rPr>
          <w:sz w:val="28"/>
          <w:szCs w:val="28"/>
        </w:rPr>
      </w:pPr>
      <w:r w:rsidRPr="00FC5634">
        <w:rPr>
          <w:sz w:val="28"/>
          <w:szCs w:val="28"/>
        </w:rPr>
        <w:t>документ, подтверждающий право собственности (пользования) на жилое помещение (жилой дом, земельный участок);</w:t>
      </w:r>
    </w:p>
    <w:p w:rsidR="00E46F37" w:rsidRPr="00FC5634" w:rsidRDefault="00E46F37" w:rsidP="00F112BF">
      <w:pPr>
        <w:pStyle w:val="60"/>
        <w:framePr w:w="8611" w:h="3101" w:hRule="exact" w:wrap="none" w:vAnchor="page" w:hAnchor="page" w:x="2261" w:y="1485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134" w:line="240" w:lineRule="auto"/>
        <w:ind w:left="720"/>
        <w:rPr>
          <w:sz w:val="28"/>
          <w:szCs w:val="28"/>
        </w:rPr>
      </w:pPr>
      <w:r w:rsidRPr="00FC5634">
        <w:rPr>
          <w:sz w:val="28"/>
          <w:szCs w:val="28"/>
        </w:rPr>
        <w:t>документ, удостоверяющий личность собственника (паспорт);</w:t>
      </w:r>
    </w:p>
    <w:p w:rsidR="00E46F37" w:rsidRPr="00FC5634" w:rsidRDefault="00E46F37" w:rsidP="00F112BF">
      <w:pPr>
        <w:pStyle w:val="60"/>
        <w:framePr w:w="8611" w:h="3101" w:hRule="exact" w:wrap="none" w:vAnchor="page" w:hAnchor="page" w:x="2261" w:y="1485"/>
        <w:numPr>
          <w:ilvl w:val="0"/>
          <w:numId w:val="4"/>
        </w:numPr>
        <w:shd w:val="clear" w:color="auto" w:fill="auto"/>
        <w:tabs>
          <w:tab w:val="left" w:pos="937"/>
        </w:tabs>
        <w:spacing w:before="0" w:line="240" w:lineRule="auto"/>
        <w:ind w:left="720"/>
        <w:rPr>
          <w:sz w:val="28"/>
          <w:szCs w:val="28"/>
        </w:rPr>
      </w:pPr>
      <w:r w:rsidRPr="00FC5634">
        <w:rPr>
          <w:sz w:val="28"/>
          <w:szCs w:val="28"/>
        </w:rPr>
        <w:t>домовую книгу (справку о составе семьи);</w:t>
      </w: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Pr="00FC5634" w:rsidRDefault="00466AA0" w:rsidP="00F112B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6AA0" w:rsidRDefault="00466AA0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12BF" w:rsidRPr="00FC5634" w:rsidRDefault="00F112BF" w:rsidP="00F112BF">
      <w:pPr>
        <w:framePr w:w="9101" w:h="10561" w:hRule="exact" w:wrap="none" w:vAnchor="page" w:hAnchor="page" w:x="2261" w:y="4781"/>
        <w:spacing w:after="128" w:line="240" w:lineRule="auto"/>
        <w:ind w:left="3340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>Для юридических лиц.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spacing w:after="128" w:line="240" w:lineRule="auto"/>
        <w:ind w:left="3340"/>
        <w:rPr>
          <w:rFonts w:ascii="Times New Roman" w:hAnsi="Times New Roman"/>
          <w:sz w:val="28"/>
          <w:szCs w:val="28"/>
        </w:rPr>
      </w:pPr>
    </w:p>
    <w:p w:rsidR="00F112BF" w:rsidRPr="00FC5634" w:rsidRDefault="00F112BF" w:rsidP="00F112BF">
      <w:pPr>
        <w:framePr w:w="9101" w:h="10561" w:hRule="exact" w:wrap="none" w:vAnchor="page" w:hAnchor="page" w:x="2261" w:y="4781"/>
        <w:spacing w:after="74" w:line="240" w:lineRule="auto"/>
        <w:ind w:left="500"/>
        <w:jc w:val="both"/>
        <w:rPr>
          <w:rFonts w:ascii="Times New Roman" w:hAnsi="Times New Roman"/>
          <w:sz w:val="28"/>
          <w:szCs w:val="28"/>
        </w:rPr>
      </w:pPr>
      <w:r>
        <w:rPr>
          <w:rStyle w:val="100"/>
          <w:sz w:val="28"/>
          <w:szCs w:val="28"/>
        </w:rPr>
        <w:t>В</w:t>
      </w:r>
      <w:r w:rsidRPr="00FC5634">
        <w:rPr>
          <w:rStyle w:val="100"/>
          <w:sz w:val="28"/>
          <w:szCs w:val="28"/>
        </w:rPr>
        <w:t xml:space="preserve"> заявке абонента указываются следующие сведения</w:t>
      </w:r>
      <w:r w:rsidRPr="00FC5634">
        <w:rPr>
          <w:rFonts w:ascii="Times New Roman" w:hAnsi="Times New Roman"/>
          <w:sz w:val="28"/>
          <w:szCs w:val="28"/>
        </w:rPr>
        <w:t>: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firstLine="500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>полное наименование и основной государственный регистрационный номер записи в ЕГРЮЛ и дата ее внесения в реестр местонахождение;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80"/>
        </w:tabs>
        <w:spacing w:after="0" w:line="240" w:lineRule="auto"/>
        <w:ind w:left="500"/>
        <w:jc w:val="both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>индивидуальный номер налогоплательщика;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8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 xml:space="preserve">почтовый адрес, е - </w:t>
      </w:r>
      <w:r w:rsidRPr="00FC5634">
        <w:rPr>
          <w:rFonts w:ascii="Times New Roman" w:hAnsi="Times New Roman"/>
          <w:sz w:val="28"/>
          <w:szCs w:val="28"/>
          <w:lang w:val="en-US" w:eastAsia="en-US" w:bidi="en-US"/>
        </w:rPr>
        <w:t>mail;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8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>банковские реквизиты;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8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>документы, удостоверяющие право лица на подписание договора;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 xml:space="preserve">наименование и местонахождение объектов абонента, в отношении которых будет заключен договор, далее - объекты, а также наименование и местонахождение объектов </w:t>
      </w:r>
      <w:proofErr w:type="spellStart"/>
      <w:r w:rsidRPr="00FC5634">
        <w:rPr>
          <w:rFonts w:ascii="Times New Roman" w:hAnsi="Times New Roman"/>
          <w:sz w:val="28"/>
          <w:szCs w:val="28"/>
        </w:rPr>
        <w:t>субабонентов</w:t>
      </w:r>
      <w:proofErr w:type="spellEnd"/>
      <w:r w:rsidRPr="00FC5634">
        <w:rPr>
          <w:rFonts w:ascii="Times New Roman" w:hAnsi="Times New Roman"/>
          <w:sz w:val="28"/>
          <w:szCs w:val="28"/>
        </w:rPr>
        <w:t xml:space="preserve">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>информация об используемых иных источниках водоснабжения, включая объем забираемой воды, а также наименования организаций, через водопроводные сети которых осуществляется водоснабжение;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FC5634">
        <w:rPr>
          <w:rFonts w:ascii="Times New Roman" w:hAnsi="Times New Roman"/>
          <w:sz w:val="28"/>
          <w:szCs w:val="28"/>
        </w:rPr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абонентов;</w:t>
      </w: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634">
        <w:rPr>
          <w:rFonts w:ascii="Times New Roman" w:hAnsi="Times New Roman"/>
          <w:sz w:val="28"/>
          <w:szCs w:val="28"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 (данные требования о включены в состав заявки абонента в соответствии с п.16 Постановления Правительства Российской Федерации №644 от 29.07.2013 года «Об утверждении Правил холодного водоснабжения и водоотведения и о внесении изменений в некоторые акты Правительства Российской Федерации» и распространяются только</w:t>
      </w:r>
      <w:proofErr w:type="gramEnd"/>
      <w:r w:rsidRPr="00FC5634">
        <w:rPr>
          <w:rFonts w:ascii="Times New Roman" w:hAnsi="Times New Roman"/>
          <w:sz w:val="28"/>
          <w:szCs w:val="28"/>
        </w:rPr>
        <w:t xml:space="preserve"> на абонентов, в отношении которых устанавливаются нормативы допустимых сбросов загрязняющих веществ, иных веществ и микроорганизмов, нормативы водоотведения по составу сточных вод);</w:t>
      </w:r>
    </w:p>
    <w:p w:rsidR="005F6449" w:rsidRDefault="005F6449" w:rsidP="00F112BF">
      <w:pPr>
        <w:framePr w:w="9101" w:h="10561" w:hRule="exact" w:wrap="none" w:vAnchor="page" w:hAnchor="page" w:x="2261" w:y="4781"/>
        <w:widowControl w:val="0"/>
        <w:tabs>
          <w:tab w:val="left" w:pos="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449" w:rsidRPr="00FC5634" w:rsidRDefault="005F6449" w:rsidP="00F112BF">
      <w:pPr>
        <w:framePr w:w="9101" w:h="10561" w:hRule="exact" w:wrap="none" w:vAnchor="page" w:hAnchor="page" w:x="2261" w:y="4781"/>
        <w:widowControl w:val="0"/>
        <w:tabs>
          <w:tab w:val="left" w:pos="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2BF" w:rsidRPr="00FC5634" w:rsidRDefault="00F112BF" w:rsidP="00F112BF">
      <w:pPr>
        <w:framePr w:w="9101" w:h="10561" w:hRule="exact" w:wrap="none" w:vAnchor="page" w:hAnchor="page" w:x="2261" w:y="4781"/>
        <w:widowControl w:val="0"/>
        <w:tabs>
          <w:tab w:val="left" w:pos="745"/>
        </w:tabs>
        <w:spacing w:after="0" w:line="269" w:lineRule="exact"/>
        <w:jc w:val="both"/>
        <w:rPr>
          <w:rFonts w:ascii="Times New Roman" w:hAnsi="Times New Roman"/>
          <w:sz w:val="28"/>
          <w:szCs w:val="28"/>
        </w:rPr>
      </w:pPr>
    </w:p>
    <w:p w:rsidR="00E46F37" w:rsidRDefault="00E46F37" w:rsidP="00F83D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46F37" w:rsidRPr="00E46F37" w:rsidRDefault="00E46F37" w:rsidP="00E46F37">
      <w:pPr>
        <w:rPr>
          <w:rFonts w:ascii="Times New Roman" w:hAnsi="Times New Roman"/>
          <w:sz w:val="24"/>
          <w:szCs w:val="24"/>
        </w:rPr>
      </w:pPr>
    </w:p>
    <w:p w:rsidR="0076022B" w:rsidRPr="00FC5634" w:rsidRDefault="0076022B" w:rsidP="00FC56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022B" w:rsidRPr="005F6449" w:rsidRDefault="005F6449" w:rsidP="005F6449">
      <w:pPr>
        <w:jc w:val="center"/>
        <w:rPr>
          <w:rFonts w:ascii="Times New Roman" w:hAnsi="Times New Roman"/>
          <w:b/>
          <w:sz w:val="24"/>
          <w:szCs w:val="24"/>
        </w:rPr>
      </w:pPr>
      <w:r w:rsidRPr="005F6449">
        <w:rPr>
          <w:rFonts w:ascii="Times New Roman" w:hAnsi="Times New Roman"/>
          <w:b/>
          <w:sz w:val="24"/>
          <w:szCs w:val="24"/>
        </w:rPr>
        <w:lastRenderedPageBreak/>
        <w:t>К заявке абонента прилагаются следующие документы:</w:t>
      </w:r>
    </w:p>
    <w:p w:rsidR="0076022B" w:rsidRDefault="00FC5634" w:rsidP="0076022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C5634">
        <w:rPr>
          <w:rFonts w:ascii="Times New Roman" w:hAnsi="Times New Roman"/>
          <w:sz w:val="28"/>
          <w:szCs w:val="28"/>
        </w:rPr>
        <w:t>- копия</w:t>
      </w:r>
      <w:r>
        <w:rPr>
          <w:rFonts w:ascii="Times New Roman" w:hAnsi="Times New Roman"/>
          <w:sz w:val="28"/>
          <w:szCs w:val="28"/>
        </w:rPr>
        <w:t xml:space="preserve"> документа, подтверждающего право собственности или иное законное основание владения и  (или) пользования на объект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 (для заключения договора на период строительства объекта – копия разрешения на строительства);</w:t>
      </w:r>
      <w:proofErr w:type="gramEnd"/>
    </w:p>
    <w:p w:rsidR="00FC5634" w:rsidRDefault="00FC5634" w:rsidP="0076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доверенность или иные документы, которые подтверждают полномочия представителя абонента, действующего от имени абонента, на заключение договора;</w:t>
      </w:r>
    </w:p>
    <w:p w:rsidR="00FC5634" w:rsidRDefault="00FC5634" w:rsidP="0076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управляющей организации, товарищества собственников жилья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жилищных кооперативов – копии документов, подтверждающие наличие исполнителя обязанности по содержанию общего имущества многоквартирного дома и представлению потребителям соответствующей коммунальной услуги;</w:t>
      </w:r>
    </w:p>
    <w:p w:rsidR="00FC5634" w:rsidRDefault="00FC5634" w:rsidP="0076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технической документации на установленные приборы учета  воды, сточных вод на дату обращения или возникновения права на объект, а также проекты установки (монтажа) приборов учета;</w:t>
      </w:r>
    </w:p>
    <w:p w:rsidR="00FC5634" w:rsidRDefault="00F657C8" w:rsidP="0076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размещения мест для отбора проб воды и (или) сточных вод;</w:t>
      </w:r>
    </w:p>
    <w:p w:rsidR="00F657C8" w:rsidRDefault="00F657C8" w:rsidP="0076022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пожаротушения,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  <w:proofErr w:type="gramEnd"/>
    </w:p>
    <w:p w:rsidR="00F657C8" w:rsidRDefault="00F657C8" w:rsidP="0076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подтверждающих наличие договора водоснабжения иными организациями, осуществляющими водоснабжение.</w:t>
      </w:r>
    </w:p>
    <w:p w:rsidR="00F657C8" w:rsidRDefault="00F657C8" w:rsidP="0076022B">
      <w:pPr>
        <w:jc w:val="both"/>
        <w:rPr>
          <w:rFonts w:ascii="Times New Roman" w:hAnsi="Times New Roman"/>
          <w:sz w:val="28"/>
          <w:szCs w:val="28"/>
        </w:rPr>
      </w:pPr>
    </w:p>
    <w:p w:rsidR="00F657C8" w:rsidRDefault="00F657C8" w:rsidP="0076022B">
      <w:pPr>
        <w:jc w:val="both"/>
        <w:rPr>
          <w:rFonts w:ascii="Times New Roman" w:hAnsi="Times New Roman"/>
          <w:sz w:val="28"/>
          <w:szCs w:val="28"/>
        </w:rPr>
      </w:pPr>
    </w:p>
    <w:p w:rsidR="00F657C8" w:rsidRDefault="00F657C8" w:rsidP="0076022B">
      <w:pPr>
        <w:jc w:val="both"/>
        <w:rPr>
          <w:rFonts w:ascii="Times New Roman" w:hAnsi="Times New Roman"/>
          <w:sz w:val="28"/>
          <w:szCs w:val="28"/>
        </w:rPr>
      </w:pPr>
    </w:p>
    <w:p w:rsidR="005F6449" w:rsidRDefault="005F6449" w:rsidP="0076022B">
      <w:pPr>
        <w:jc w:val="both"/>
        <w:rPr>
          <w:rFonts w:ascii="Times New Roman" w:hAnsi="Times New Roman"/>
          <w:sz w:val="28"/>
          <w:szCs w:val="28"/>
        </w:rPr>
      </w:pPr>
    </w:p>
    <w:p w:rsidR="00F657C8" w:rsidRPr="00562971" w:rsidRDefault="00F657C8" w:rsidP="00A36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2971">
        <w:rPr>
          <w:rFonts w:ascii="Times New Roman" w:hAnsi="Times New Roman"/>
          <w:b/>
          <w:sz w:val="24"/>
          <w:szCs w:val="24"/>
        </w:rPr>
        <w:lastRenderedPageBreak/>
        <w:t xml:space="preserve">Для индивидуальных предпринимателей и физических лиц </w:t>
      </w:r>
    </w:p>
    <w:p w:rsidR="00A36AB2" w:rsidRPr="00562971" w:rsidRDefault="00A36AB2" w:rsidP="00A36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2971">
        <w:rPr>
          <w:rFonts w:ascii="Times New Roman" w:hAnsi="Times New Roman"/>
          <w:b/>
          <w:sz w:val="24"/>
          <w:szCs w:val="24"/>
        </w:rPr>
        <w:t>(административные и торговые здания,</w:t>
      </w:r>
      <w:proofErr w:type="gramEnd"/>
    </w:p>
    <w:p w:rsidR="00A36AB2" w:rsidRPr="00562971" w:rsidRDefault="00A36AB2" w:rsidP="00A36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2971">
        <w:rPr>
          <w:rFonts w:ascii="Times New Roman" w:hAnsi="Times New Roman"/>
          <w:b/>
          <w:sz w:val="24"/>
          <w:szCs w:val="24"/>
        </w:rPr>
        <w:t xml:space="preserve"> склады, строения для ведения ЛПХ)</w:t>
      </w:r>
    </w:p>
    <w:p w:rsidR="00A36AB2" w:rsidRPr="00562971" w:rsidRDefault="00A36AB2" w:rsidP="00A36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7C8" w:rsidRPr="00562971" w:rsidRDefault="00F657C8" w:rsidP="0056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 xml:space="preserve">- </w:t>
      </w:r>
      <w:r w:rsidR="00A36AB2" w:rsidRPr="00562971">
        <w:rPr>
          <w:rFonts w:ascii="Times New Roman" w:hAnsi="Times New Roman"/>
          <w:sz w:val="24"/>
          <w:szCs w:val="24"/>
        </w:rPr>
        <w:t xml:space="preserve">  </w:t>
      </w:r>
      <w:r w:rsidRPr="00562971">
        <w:rPr>
          <w:rFonts w:ascii="Times New Roman" w:hAnsi="Times New Roman"/>
          <w:sz w:val="24"/>
          <w:szCs w:val="24"/>
        </w:rPr>
        <w:t>фамилия, имя, отчество</w:t>
      </w:r>
    </w:p>
    <w:p w:rsidR="00F657C8" w:rsidRPr="00562971" w:rsidRDefault="00F657C8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серия, номер и дата выдачи паспорта или иного документа, удостоверяющего личность в соответствии с законодательством РФ;</w:t>
      </w:r>
    </w:p>
    <w:p w:rsidR="00F657C8" w:rsidRPr="00562971" w:rsidRDefault="00F657C8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 xml:space="preserve">- </w:t>
      </w:r>
      <w:r w:rsidR="00A36AB2" w:rsidRPr="00562971">
        <w:rPr>
          <w:rFonts w:ascii="Times New Roman" w:hAnsi="Times New Roman"/>
          <w:sz w:val="24"/>
          <w:szCs w:val="24"/>
        </w:rPr>
        <w:t xml:space="preserve"> </w:t>
      </w:r>
      <w:r w:rsidRPr="00562971">
        <w:rPr>
          <w:rFonts w:ascii="Times New Roman" w:hAnsi="Times New Roman"/>
          <w:sz w:val="24"/>
          <w:szCs w:val="24"/>
        </w:rPr>
        <w:t>адрес регистрации по месту жительства;</w:t>
      </w:r>
    </w:p>
    <w:p w:rsidR="00F657C8" w:rsidRPr="00562971" w:rsidRDefault="00F657C8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 xml:space="preserve">- </w:t>
      </w:r>
      <w:r w:rsidR="00A36AB2" w:rsidRPr="00562971">
        <w:rPr>
          <w:rFonts w:ascii="Times New Roman" w:hAnsi="Times New Roman"/>
          <w:sz w:val="24"/>
          <w:szCs w:val="24"/>
        </w:rPr>
        <w:t xml:space="preserve">  </w:t>
      </w:r>
      <w:r w:rsidRPr="0056297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в ЕГРИП и дата внесения в реестр (для индивидуальных предпринимат</w:t>
      </w:r>
      <w:r w:rsidR="00A36AB2" w:rsidRPr="00562971">
        <w:rPr>
          <w:rFonts w:ascii="Times New Roman" w:hAnsi="Times New Roman"/>
          <w:sz w:val="24"/>
          <w:szCs w:val="24"/>
        </w:rPr>
        <w:t>ел</w:t>
      </w:r>
      <w:r w:rsidRPr="00562971">
        <w:rPr>
          <w:rFonts w:ascii="Times New Roman" w:hAnsi="Times New Roman"/>
          <w:sz w:val="24"/>
          <w:szCs w:val="24"/>
        </w:rPr>
        <w:t>ей);</w:t>
      </w:r>
    </w:p>
    <w:p w:rsidR="00F657C8" w:rsidRPr="00562971" w:rsidRDefault="00F657C8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 xml:space="preserve">- </w:t>
      </w:r>
      <w:r w:rsidR="00A36AB2" w:rsidRPr="00562971">
        <w:rPr>
          <w:rFonts w:ascii="Times New Roman" w:hAnsi="Times New Roman"/>
          <w:sz w:val="24"/>
          <w:szCs w:val="24"/>
        </w:rPr>
        <w:t xml:space="preserve"> адрес регистрации по месту жительства;</w:t>
      </w:r>
    </w:p>
    <w:p w:rsidR="00A36AB2" w:rsidRPr="00562971" w:rsidRDefault="00A36AB2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 xml:space="preserve">-  почтовый адрес, </w:t>
      </w:r>
      <w:r w:rsidRPr="00562971">
        <w:rPr>
          <w:rFonts w:ascii="Times New Roman" w:hAnsi="Times New Roman"/>
          <w:sz w:val="24"/>
          <w:szCs w:val="24"/>
          <w:lang w:val="en-US"/>
        </w:rPr>
        <w:t>e</w:t>
      </w:r>
      <w:r w:rsidRPr="00562971">
        <w:rPr>
          <w:rFonts w:ascii="Times New Roman" w:hAnsi="Times New Roman"/>
          <w:sz w:val="24"/>
          <w:szCs w:val="24"/>
        </w:rPr>
        <w:t>-</w:t>
      </w:r>
      <w:r w:rsidRPr="00562971">
        <w:rPr>
          <w:rFonts w:ascii="Times New Roman" w:hAnsi="Times New Roman"/>
          <w:sz w:val="24"/>
          <w:szCs w:val="24"/>
          <w:lang w:val="en-US"/>
        </w:rPr>
        <w:t>mail</w:t>
      </w:r>
      <w:r w:rsidRPr="00562971">
        <w:rPr>
          <w:rFonts w:ascii="Times New Roman" w:hAnsi="Times New Roman"/>
          <w:sz w:val="24"/>
          <w:szCs w:val="24"/>
        </w:rPr>
        <w:t>;</w:t>
      </w:r>
    </w:p>
    <w:p w:rsidR="00A36AB2" w:rsidRPr="00562971" w:rsidRDefault="00A36AB2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 индивидуальный номер налогоплательщика (ИНН);</w:t>
      </w:r>
    </w:p>
    <w:p w:rsidR="00A36AB2" w:rsidRPr="00562971" w:rsidRDefault="00A36AB2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 банковские реквизиты (для и</w:t>
      </w:r>
      <w:r w:rsidR="00562971" w:rsidRPr="00562971">
        <w:rPr>
          <w:rFonts w:ascii="Times New Roman" w:hAnsi="Times New Roman"/>
          <w:sz w:val="24"/>
          <w:szCs w:val="24"/>
        </w:rPr>
        <w:t>ндивидуальных предпринимателей);</w:t>
      </w:r>
    </w:p>
    <w:p w:rsidR="00A36AB2" w:rsidRPr="00562971" w:rsidRDefault="00A36AB2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информация об используемых иных источниках водоснабжения, включая объем забираемой воды, а также наименования организаций, через водопроводные сети которых осуществляется водоснабжение;</w:t>
      </w:r>
    </w:p>
    <w:p w:rsidR="00A36AB2" w:rsidRPr="00562971" w:rsidRDefault="00A36AB2" w:rsidP="00562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площадь и характеристика покрытия земельного уч</w:t>
      </w:r>
      <w:r w:rsidR="00562971" w:rsidRPr="00562971">
        <w:rPr>
          <w:rFonts w:ascii="Times New Roman" w:hAnsi="Times New Roman"/>
          <w:sz w:val="24"/>
          <w:szCs w:val="24"/>
        </w:rPr>
        <w:t>астка объекта,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вод (при наличии).</w:t>
      </w:r>
    </w:p>
    <w:p w:rsidR="00562971" w:rsidRPr="00562971" w:rsidRDefault="00562971" w:rsidP="0056297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62971">
        <w:rPr>
          <w:rFonts w:ascii="Times New Roman" w:hAnsi="Times New Roman"/>
          <w:b/>
          <w:i/>
          <w:sz w:val="24"/>
          <w:szCs w:val="24"/>
        </w:rPr>
        <w:t>К заявке абонента прилагаются следующие документы:</w:t>
      </w:r>
    </w:p>
    <w:p w:rsidR="00562971" w:rsidRPr="00562971" w:rsidRDefault="00562971" w:rsidP="0056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971">
        <w:rPr>
          <w:rFonts w:ascii="Times New Roman" w:hAnsi="Times New Roman"/>
          <w:sz w:val="24"/>
          <w:szCs w:val="24"/>
        </w:rPr>
        <w:t>- копия документа, подтверждающего право собственности или иное законное основание владения и  (или) пользования на объект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 (для заключения договора на период строительства объекта – копия разрешения на строительства);</w:t>
      </w:r>
      <w:proofErr w:type="gramEnd"/>
    </w:p>
    <w:p w:rsidR="00562971" w:rsidRPr="00562971" w:rsidRDefault="00562971" w:rsidP="0056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доверенность или иные документы, которые подтверждают полномочия представителя абонента, действующего от имени абонента, на заключение договора;</w:t>
      </w:r>
    </w:p>
    <w:p w:rsidR="00562971" w:rsidRPr="00562971" w:rsidRDefault="00562971" w:rsidP="0056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копии технической документации на установленные приборы учета  воды, сточных вод на дату обращения или возникновения права на объект, а также проекты установки (монтажа) приборов учета;</w:t>
      </w:r>
    </w:p>
    <w:p w:rsidR="00562971" w:rsidRPr="00562971" w:rsidRDefault="00562971" w:rsidP="0056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схема размещения мест для отбора проб воды и (или) сточных вод;</w:t>
      </w:r>
    </w:p>
    <w:p w:rsidR="00562971" w:rsidRPr="00562971" w:rsidRDefault="00562971" w:rsidP="0056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971">
        <w:rPr>
          <w:rFonts w:ascii="Times New Roman" w:hAnsi="Times New Roman"/>
          <w:sz w:val="24"/>
          <w:szCs w:val="24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пожаротушения,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  <w:proofErr w:type="gramEnd"/>
    </w:p>
    <w:p w:rsidR="00562971" w:rsidRPr="00562971" w:rsidRDefault="00562971" w:rsidP="0056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71">
        <w:rPr>
          <w:rFonts w:ascii="Times New Roman" w:hAnsi="Times New Roman"/>
          <w:sz w:val="24"/>
          <w:szCs w:val="24"/>
        </w:rPr>
        <w:t>- копии документов, подтверждающих наличие договора водоснабжения иными организациями, осуществляющими водоснабжение.</w:t>
      </w:r>
    </w:p>
    <w:p w:rsidR="00562971" w:rsidRDefault="00562971" w:rsidP="005629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2971" w:rsidRDefault="00562971" w:rsidP="005629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2649" w:rsidRDefault="00762649" w:rsidP="0029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Информация о тарифе на питьевую воду </w:t>
      </w:r>
    </w:p>
    <w:p w:rsidR="00762649" w:rsidRDefault="00762649" w:rsidP="0029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Степановского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МУП «КЕДР» на 201</w:t>
      </w:r>
      <w:r w:rsidR="005F644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762649" w:rsidRDefault="00762649" w:rsidP="0029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2649" w:rsidRPr="00292F3A" w:rsidTr="00762649">
        <w:tc>
          <w:tcPr>
            <w:tcW w:w="4785" w:type="dxa"/>
          </w:tcPr>
          <w:p w:rsidR="00762649" w:rsidRPr="00292F3A" w:rsidRDefault="00762649" w:rsidP="00762649">
            <w:pPr>
              <w:rPr>
                <w:rFonts w:ascii="Times New Roman" w:hAnsi="Times New Roman"/>
                <w:sz w:val="24"/>
                <w:szCs w:val="24"/>
              </w:rPr>
            </w:pPr>
            <w:r w:rsidRPr="00292F3A">
              <w:rPr>
                <w:rFonts w:ascii="Times New Roman" w:hAnsi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786" w:type="dxa"/>
          </w:tcPr>
          <w:p w:rsidR="00762649" w:rsidRPr="00292F3A" w:rsidRDefault="00762649" w:rsidP="0076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3A">
              <w:rPr>
                <w:rFonts w:ascii="Times New Roman" w:hAnsi="Times New Roman"/>
                <w:sz w:val="24"/>
                <w:szCs w:val="24"/>
              </w:rPr>
              <w:t>Региональная Энергетическая комиссия Красноярского края (РЭК)</w:t>
            </w:r>
          </w:p>
        </w:tc>
      </w:tr>
      <w:tr w:rsidR="00762649" w:rsidRPr="00292F3A" w:rsidTr="00762649">
        <w:tc>
          <w:tcPr>
            <w:tcW w:w="4785" w:type="dxa"/>
          </w:tcPr>
          <w:p w:rsidR="00762649" w:rsidRPr="00292F3A" w:rsidRDefault="00762649" w:rsidP="00762649">
            <w:pPr>
              <w:rPr>
                <w:rFonts w:ascii="Times New Roman" w:hAnsi="Times New Roman"/>
                <w:sz w:val="24"/>
                <w:szCs w:val="24"/>
              </w:rPr>
            </w:pPr>
            <w:r w:rsidRPr="00292F3A">
              <w:rPr>
                <w:rFonts w:ascii="Times New Roman" w:hAnsi="Times New Roman"/>
                <w:sz w:val="24"/>
                <w:szCs w:val="24"/>
              </w:rPr>
              <w:t>Реквизиты (дата, номер) документа об утверждении тарифа на питьевую воду</w:t>
            </w:r>
          </w:p>
        </w:tc>
        <w:tc>
          <w:tcPr>
            <w:tcW w:w="4786" w:type="dxa"/>
          </w:tcPr>
          <w:p w:rsidR="00762649" w:rsidRPr="00292F3A" w:rsidRDefault="00762649" w:rsidP="00857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3A">
              <w:rPr>
                <w:rFonts w:ascii="Times New Roman" w:hAnsi="Times New Roman"/>
                <w:b/>
                <w:sz w:val="24"/>
                <w:szCs w:val="24"/>
              </w:rPr>
              <w:t xml:space="preserve">Приказ РЭК № </w:t>
            </w:r>
            <w:r w:rsidR="00542DDD"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  <w:r w:rsidRPr="00292F3A">
              <w:rPr>
                <w:rFonts w:ascii="Times New Roman" w:hAnsi="Times New Roman"/>
                <w:b/>
                <w:sz w:val="24"/>
                <w:szCs w:val="24"/>
              </w:rPr>
              <w:t xml:space="preserve">-в от </w:t>
            </w:r>
            <w:r w:rsidR="00542DD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92F3A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542D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92F3A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="00542DDD">
              <w:rPr>
                <w:rFonts w:ascii="Times New Roman" w:hAnsi="Times New Roman"/>
                <w:b/>
                <w:sz w:val="24"/>
                <w:szCs w:val="24"/>
              </w:rPr>
              <w:t>Приказ РЭК № 551-в от 27.11.2017</w:t>
            </w:r>
            <w:r w:rsidRPr="00292F3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576E6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приказ «Об </w:t>
            </w:r>
            <w:r w:rsidRPr="00292F3A">
              <w:rPr>
                <w:rFonts w:ascii="Times New Roman" w:hAnsi="Times New Roman"/>
                <w:sz w:val="24"/>
                <w:szCs w:val="24"/>
              </w:rPr>
              <w:t>установлении долгосрочных тарифов на питьевую воду</w:t>
            </w:r>
          </w:p>
        </w:tc>
      </w:tr>
      <w:tr w:rsidR="00762649" w:rsidRPr="00292F3A" w:rsidTr="00762649">
        <w:tc>
          <w:tcPr>
            <w:tcW w:w="4785" w:type="dxa"/>
          </w:tcPr>
          <w:p w:rsidR="00762649" w:rsidRPr="00292F3A" w:rsidRDefault="00762649" w:rsidP="00762649">
            <w:pPr>
              <w:rPr>
                <w:rFonts w:ascii="Times New Roman" w:hAnsi="Times New Roman"/>
                <w:sz w:val="24"/>
                <w:szCs w:val="24"/>
              </w:rPr>
            </w:pPr>
            <w:r w:rsidRPr="00292F3A">
              <w:rPr>
                <w:rFonts w:ascii="Times New Roman" w:hAnsi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786" w:type="dxa"/>
          </w:tcPr>
          <w:p w:rsidR="00762649" w:rsidRPr="00292F3A" w:rsidRDefault="00292F3A" w:rsidP="0076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3A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292F3A">
              <w:rPr>
                <w:rFonts w:ascii="Times New Roman" w:hAnsi="Times New Roman"/>
                <w:sz w:val="24"/>
                <w:szCs w:val="24"/>
              </w:rPr>
              <w:t>Степановского</w:t>
            </w:r>
            <w:proofErr w:type="spellEnd"/>
            <w:r w:rsidRPr="00292F3A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F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Stepanovka</w:t>
            </w:r>
            <w:proofErr w:type="spellEnd"/>
            <w:r w:rsidRPr="00292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F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bdu</w:t>
            </w:r>
            <w:proofErr w:type="spellEnd"/>
            <w:r w:rsidRPr="00292F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292F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</w:tbl>
    <w:p w:rsidR="00292F3A" w:rsidRPr="00EE6907" w:rsidRDefault="00292F3A" w:rsidP="00762649">
      <w:pPr>
        <w:jc w:val="center"/>
        <w:rPr>
          <w:rFonts w:ascii="Times New Roman" w:hAnsi="Times New Roman"/>
          <w:sz w:val="28"/>
          <w:szCs w:val="28"/>
        </w:rPr>
      </w:pPr>
    </w:p>
    <w:p w:rsidR="00292F3A" w:rsidRDefault="00292F3A" w:rsidP="00762649">
      <w:pPr>
        <w:jc w:val="center"/>
        <w:rPr>
          <w:rFonts w:ascii="Times New Roman" w:hAnsi="Times New Roman"/>
          <w:b/>
          <w:sz w:val="28"/>
          <w:szCs w:val="28"/>
        </w:rPr>
      </w:pPr>
      <w:r w:rsidRPr="00292F3A">
        <w:rPr>
          <w:rFonts w:ascii="Times New Roman" w:hAnsi="Times New Roman"/>
          <w:b/>
          <w:sz w:val="28"/>
          <w:szCs w:val="28"/>
        </w:rPr>
        <w:t>Тарифы на питьевую воду 201</w:t>
      </w:r>
      <w:r w:rsidR="005F6449">
        <w:rPr>
          <w:rFonts w:ascii="Times New Roman" w:hAnsi="Times New Roman"/>
          <w:b/>
          <w:sz w:val="28"/>
          <w:szCs w:val="28"/>
        </w:rPr>
        <w:t>8</w:t>
      </w:r>
      <w:r w:rsidRPr="00292F3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92F3A" w:rsidTr="00E7363A">
        <w:tc>
          <w:tcPr>
            <w:tcW w:w="5742" w:type="dxa"/>
            <w:gridSpan w:val="3"/>
          </w:tcPr>
          <w:p w:rsidR="00292F3A" w:rsidRDefault="00292F3A" w:rsidP="00292F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Величина установленного тарифа, руб.</w:t>
            </w:r>
          </w:p>
          <w:p w:rsidR="00292F3A" w:rsidRDefault="00292F3A" w:rsidP="00292F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(без НДС)</w:t>
            </w:r>
          </w:p>
        </w:tc>
        <w:tc>
          <w:tcPr>
            <w:tcW w:w="3829" w:type="dxa"/>
            <w:gridSpan w:val="2"/>
          </w:tcPr>
          <w:p w:rsidR="00292F3A" w:rsidRDefault="00292F3A" w:rsidP="00292F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действия установленного тарифа</w:t>
            </w:r>
          </w:p>
        </w:tc>
      </w:tr>
      <w:tr w:rsidR="00292F3A" w:rsidRPr="00292F3A" w:rsidTr="00292F3A">
        <w:tc>
          <w:tcPr>
            <w:tcW w:w="1914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914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914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914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292F3A" w:rsidRPr="00292F3A" w:rsidTr="00292F3A">
        <w:tc>
          <w:tcPr>
            <w:tcW w:w="1914" w:type="dxa"/>
          </w:tcPr>
          <w:p w:rsidR="00292F3A" w:rsidRPr="00292F3A" w:rsidRDefault="005F6449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120,50</w:t>
            </w:r>
          </w:p>
        </w:tc>
        <w:tc>
          <w:tcPr>
            <w:tcW w:w="1914" w:type="dxa"/>
          </w:tcPr>
          <w:p w:rsidR="00292F3A" w:rsidRPr="00292F3A" w:rsidRDefault="005F6449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120,50</w:t>
            </w:r>
          </w:p>
        </w:tc>
        <w:tc>
          <w:tcPr>
            <w:tcW w:w="1914" w:type="dxa"/>
          </w:tcPr>
          <w:p w:rsidR="00292F3A" w:rsidRPr="00292F3A" w:rsidRDefault="005F6449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120,50</w:t>
            </w:r>
          </w:p>
        </w:tc>
        <w:tc>
          <w:tcPr>
            <w:tcW w:w="1914" w:type="dxa"/>
          </w:tcPr>
          <w:p w:rsidR="00292F3A" w:rsidRPr="00292F3A" w:rsidRDefault="00292F3A" w:rsidP="005F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5F6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292F3A" w:rsidRPr="00292F3A" w:rsidRDefault="005F6449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30.06.2018</w:t>
            </w:r>
          </w:p>
        </w:tc>
      </w:tr>
      <w:tr w:rsidR="00292F3A" w:rsidRPr="00292F3A" w:rsidTr="00292F3A">
        <w:tc>
          <w:tcPr>
            <w:tcW w:w="1914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120,50</w:t>
            </w:r>
          </w:p>
        </w:tc>
        <w:tc>
          <w:tcPr>
            <w:tcW w:w="1914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120,50</w:t>
            </w:r>
          </w:p>
        </w:tc>
        <w:tc>
          <w:tcPr>
            <w:tcW w:w="1914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120,50</w:t>
            </w:r>
          </w:p>
        </w:tc>
        <w:tc>
          <w:tcPr>
            <w:tcW w:w="1914" w:type="dxa"/>
          </w:tcPr>
          <w:p w:rsidR="00292F3A" w:rsidRPr="00292F3A" w:rsidRDefault="00292F3A" w:rsidP="0029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01.07.201</w:t>
            </w:r>
            <w:r w:rsidR="005F6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292F3A" w:rsidRPr="00292F3A" w:rsidRDefault="00292F3A" w:rsidP="005F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5F6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92F3A" w:rsidRDefault="00292F3A" w:rsidP="0029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F3A" w:rsidRDefault="00292F3A" w:rsidP="007626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потребления холодного водоснабжения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92F3A" w:rsidTr="00292F3A">
        <w:tc>
          <w:tcPr>
            <w:tcW w:w="675" w:type="dxa"/>
          </w:tcPr>
          <w:p w:rsidR="00292F3A" w:rsidRDefault="00292F3A" w:rsidP="00762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92F3A" w:rsidRDefault="00292F3A" w:rsidP="00762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услуг</w:t>
            </w:r>
          </w:p>
        </w:tc>
        <w:tc>
          <w:tcPr>
            <w:tcW w:w="2393" w:type="dxa"/>
          </w:tcPr>
          <w:p w:rsidR="00292F3A" w:rsidRDefault="00292F3A" w:rsidP="00762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змерения</w:t>
            </w:r>
          </w:p>
        </w:tc>
        <w:tc>
          <w:tcPr>
            <w:tcW w:w="2393" w:type="dxa"/>
          </w:tcPr>
          <w:p w:rsidR="00292F3A" w:rsidRDefault="00292F3A" w:rsidP="00762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Тариф</w:t>
            </w:r>
          </w:p>
        </w:tc>
      </w:tr>
      <w:tr w:rsidR="00292F3A" w:rsidRPr="00292F3A" w:rsidTr="00292F3A">
        <w:tc>
          <w:tcPr>
            <w:tcW w:w="675" w:type="dxa"/>
          </w:tcPr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92F3A" w:rsidRPr="00292F3A" w:rsidRDefault="00292F3A" w:rsidP="00292F3A">
            <w:pPr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2393" w:type="dxa"/>
          </w:tcPr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2F3A" w:rsidRPr="00292F3A" w:rsidRDefault="00292F3A" w:rsidP="005F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5F6449">
              <w:rPr>
                <w:rFonts w:ascii="Times New Roman" w:hAnsi="Times New Roman"/>
                <w:sz w:val="28"/>
                <w:szCs w:val="28"/>
              </w:rPr>
              <w:t>8-31.12.2018</w:t>
            </w:r>
            <w:r w:rsidRPr="00292F3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92F3A" w:rsidRPr="00292F3A" w:rsidTr="00292F3A">
        <w:tc>
          <w:tcPr>
            <w:tcW w:w="675" w:type="dxa"/>
          </w:tcPr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292F3A" w:rsidRPr="00292F3A" w:rsidRDefault="00292F3A" w:rsidP="00292F3A">
            <w:pPr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Разбор воды из уличных колонок</w:t>
            </w:r>
          </w:p>
        </w:tc>
        <w:tc>
          <w:tcPr>
            <w:tcW w:w="2393" w:type="dxa"/>
          </w:tcPr>
          <w:p w:rsidR="005907C9" w:rsidRDefault="005907C9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393" w:type="dxa"/>
          </w:tcPr>
          <w:p w:rsidR="005907C9" w:rsidRDefault="005907C9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92F3A" w:rsidRPr="00292F3A" w:rsidTr="00292F3A">
        <w:tc>
          <w:tcPr>
            <w:tcW w:w="675" w:type="dxa"/>
          </w:tcPr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0" w:type="dxa"/>
          </w:tcPr>
          <w:p w:rsidR="00292F3A" w:rsidRPr="00292F3A" w:rsidRDefault="00292F3A" w:rsidP="00292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Жилые дома </w:t>
            </w:r>
            <w:r w:rsidR="003C696E">
              <w:rPr>
                <w:rFonts w:ascii="Times New Roman" w:hAnsi="Times New Roman"/>
                <w:sz w:val="28"/>
                <w:szCs w:val="28"/>
              </w:rPr>
              <w:t>с централизованным водопроводом без центрального водоотведения</w:t>
            </w:r>
          </w:p>
        </w:tc>
        <w:tc>
          <w:tcPr>
            <w:tcW w:w="2393" w:type="dxa"/>
          </w:tcPr>
          <w:p w:rsidR="005907C9" w:rsidRDefault="005907C9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393" w:type="dxa"/>
          </w:tcPr>
          <w:p w:rsidR="005907C9" w:rsidRDefault="005907C9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F3A" w:rsidRPr="00292F3A" w:rsidRDefault="00292F3A" w:rsidP="0076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3A">
              <w:rPr>
                <w:rFonts w:ascii="Times New Roman" w:hAnsi="Times New Roman"/>
                <w:sz w:val="28"/>
                <w:szCs w:val="28"/>
              </w:rPr>
              <w:t>1,62</w:t>
            </w:r>
          </w:p>
        </w:tc>
      </w:tr>
    </w:tbl>
    <w:p w:rsidR="00292F3A" w:rsidRPr="00292F3A" w:rsidRDefault="00292F3A" w:rsidP="00762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696E" w:rsidRPr="005907C9" w:rsidRDefault="003C696E" w:rsidP="005907C9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5907C9">
        <w:rPr>
          <w:rFonts w:ascii="Times New Roman" w:hAnsi="Times New Roman"/>
          <w:b/>
          <w:sz w:val="28"/>
          <w:szCs w:val="28"/>
        </w:rPr>
        <w:lastRenderedPageBreak/>
        <w:t xml:space="preserve">Оплата за холодное водоснабжение для потребителей </w:t>
      </w:r>
    </w:p>
    <w:p w:rsidR="003C696E" w:rsidRPr="005907C9" w:rsidRDefault="003C696E" w:rsidP="005907C9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5907C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907C9">
        <w:rPr>
          <w:rFonts w:ascii="Times New Roman" w:hAnsi="Times New Roman"/>
          <w:b/>
          <w:sz w:val="28"/>
          <w:szCs w:val="28"/>
        </w:rPr>
        <w:t>Степановского</w:t>
      </w:r>
      <w:proofErr w:type="spellEnd"/>
      <w:r w:rsidRPr="005907C9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C696E" w:rsidRDefault="003C696E" w:rsidP="005907C9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5907C9">
        <w:rPr>
          <w:rFonts w:ascii="Times New Roman" w:hAnsi="Times New Roman"/>
          <w:b/>
          <w:sz w:val="28"/>
          <w:szCs w:val="28"/>
        </w:rPr>
        <w:t>на 201</w:t>
      </w:r>
      <w:r w:rsidR="005F6449">
        <w:rPr>
          <w:rFonts w:ascii="Times New Roman" w:hAnsi="Times New Roman"/>
          <w:b/>
          <w:sz w:val="28"/>
          <w:szCs w:val="28"/>
        </w:rPr>
        <w:t>8</w:t>
      </w:r>
      <w:r w:rsidRPr="005907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07C9" w:rsidRPr="005907C9" w:rsidRDefault="005907C9" w:rsidP="005907C9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320"/>
        <w:gridCol w:w="1620"/>
        <w:gridCol w:w="1620"/>
        <w:gridCol w:w="1620"/>
      </w:tblGrid>
      <w:tr w:rsidR="003C696E" w:rsidRPr="005907C9" w:rsidTr="003C696E">
        <w:tc>
          <w:tcPr>
            <w:tcW w:w="648" w:type="dxa"/>
          </w:tcPr>
          <w:p w:rsidR="003C696E" w:rsidRPr="005907C9" w:rsidRDefault="003C696E" w:rsidP="005907C9">
            <w:pPr>
              <w:spacing w:after="0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07C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90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620" w:type="dxa"/>
          </w:tcPr>
          <w:p w:rsidR="003C696E" w:rsidRPr="005907C9" w:rsidRDefault="003C696E" w:rsidP="003C696E">
            <w:pPr>
              <w:ind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40" w:type="dxa"/>
            <w:gridSpan w:val="2"/>
          </w:tcPr>
          <w:p w:rsidR="003C696E" w:rsidRPr="005907C9" w:rsidRDefault="003C696E" w:rsidP="003C696E">
            <w:pPr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 xml:space="preserve">Нормативы  </w:t>
            </w:r>
          </w:p>
        </w:tc>
      </w:tr>
      <w:tr w:rsidR="003C696E" w:rsidRPr="005907C9" w:rsidTr="003C696E">
        <w:tc>
          <w:tcPr>
            <w:tcW w:w="648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3C696E" w:rsidRPr="005907C9" w:rsidRDefault="003C696E" w:rsidP="003C696E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1620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696E" w:rsidRPr="005907C9" w:rsidRDefault="005907C9" w:rsidP="005F6449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5F644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30.</w:t>
            </w:r>
            <w:r w:rsidR="003C696E" w:rsidRPr="005907C9">
              <w:rPr>
                <w:rFonts w:ascii="Times New Roman" w:hAnsi="Times New Roman"/>
                <w:sz w:val="28"/>
                <w:szCs w:val="28"/>
              </w:rPr>
              <w:t>06.201</w:t>
            </w:r>
            <w:r w:rsidR="005F6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C696E" w:rsidRPr="005907C9" w:rsidRDefault="005907C9" w:rsidP="005F6449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</w:t>
            </w:r>
            <w:r w:rsidR="005F644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96E" w:rsidRPr="005907C9">
              <w:rPr>
                <w:rFonts w:ascii="Times New Roman" w:hAnsi="Times New Roman"/>
                <w:sz w:val="28"/>
                <w:szCs w:val="28"/>
              </w:rPr>
              <w:t xml:space="preserve"> 31.12.201</w:t>
            </w:r>
            <w:r w:rsidR="005F64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696E" w:rsidRPr="005907C9" w:rsidTr="003C696E">
        <w:tc>
          <w:tcPr>
            <w:tcW w:w="648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20" w:type="dxa"/>
          </w:tcPr>
          <w:p w:rsidR="003C696E" w:rsidRPr="005907C9" w:rsidRDefault="003C696E" w:rsidP="003C696E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3C696E" w:rsidRPr="005907C9" w:rsidRDefault="003C696E" w:rsidP="003C696E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Разбор воды из уличных колонок</w:t>
            </w:r>
          </w:p>
          <w:p w:rsidR="003C696E" w:rsidRPr="005907C9" w:rsidRDefault="003C696E" w:rsidP="003C696E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6E" w:rsidRPr="005907C9" w:rsidRDefault="005907C9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="003C696E" w:rsidRPr="005907C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3C696E" w:rsidRPr="005907C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620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6E" w:rsidRPr="005907C9" w:rsidRDefault="005F6449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33,09</w:t>
            </w:r>
          </w:p>
        </w:tc>
        <w:tc>
          <w:tcPr>
            <w:tcW w:w="1620" w:type="dxa"/>
          </w:tcPr>
          <w:p w:rsidR="003C696E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7C9" w:rsidRPr="005907C9" w:rsidRDefault="005907C9" w:rsidP="005F6449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6449">
              <w:rPr>
                <w:rFonts w:ascii="Times New Roman" w:hAnsi="Times New Roman"/>
                <w:sz w:val="28"/>
                <w:szCs w:val="28"/>
              </w:rPr>
              <w:t>4,38</w:t>
            </w:r>
          </w:p>
        </w:tc>
      </w:tr>
      <w:tr w:rsidR="003C696E" w:rsidRPr="005907C9" w:rsidTr="003C696E">
        <w:tc>
          <w:tcPr>
            <w:tcW w:w="648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20" w:type="dxa"/>
          </w:tcPr>
          <w:p w:rsidR="003C696E" w:rsidRPr="005907C9" w:rsidRDefault="003C696E" w:rsidP="003C696E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Жилые дома с централизованным холодным водоснабжением, без центрального водоотведения</w:t>
            </w:r>
          </w:p>
        </w:tc>
        <w:tc>
          <w:tcPr>
            <w:tcW w:w="1620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6E" w:rsidRPr="005907C9" w:rsidRDefault="005907C9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="003C696E" w:rsidRPr="005907C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3C696E" w:rsidRPr="005907C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620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96E" w:rsidRPr="005907C9" w:rsidRDefault="005F6449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106,38</w:t>
            </w:r>
          </w:p>
        </w:tc>
        <w:tc>
          <w:tcPr>
            <w:tcW w:w="1620" w:type="dxa"/>
          </w:tcPr>
          <w:p w:rsidR="003C696E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7C9" w:rsidRPr="005907C9" w:rsidRDefault="005F6449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110,53</w:t>
            </w:r>
          </w:p>
        </w:tc>
      </w:tr>
      <w:tr w:rsidR="003C696E" w:rsidRPr="005907C9" w:rsidTr="003C696E">
        <w:tc>
          <w:tcPr>
            <w:tcW w:w="648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20" w:type="dxa"/>
          </w:tcPr>
          <w:p w:rsidR="003C696E" w:rsidRPr="005907C9" w:rsidRDefault="003C696E" w:rsidP="003C696E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Юридические лица (организации, предприятия)</w:t>
            </w:r>
          </w:p>
        </w:tc>
        <w:tc>
          <w:tcPr>
            <w:tcW w:w="1620" w:type="dxa"/>
          </w:tcPr>
          <w:p w:rsidR="003C696E" w:rsidRPr="005907C9" w:rsidRDefault="005907C9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="003C696E" w:rsidRPr="005907C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3C696E" w:rsidRPr="005907C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620" w:type="dxa"/>
          </w:tcPr>
          <w:p w:rsidR="003C696E" w:rsidRPr="005907C9" w:rsidRDefault="005F6449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120,50</w:t>
            </w:r>
          </w:p>
        </w:tc>
        <w:tc>
          <w:tcPr>
            <w:tcW w:w="1620" w:type="dxa"/>
          </w:tcPr>
          <w:p w:rsidR="003C696E" w:rsidRPr="005907C9" w:rsidRDefault="003C696E" w:rsidP="003C696E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7C9">
              <w:rPr>
                <w:rFonts w:ascii="Times New Roman" w:hAnsi="Times New Roman"/>
                <w:sz w:val="28"/>
                <w:szCs w:val="28"/>
              </w:rPr>
              <w:t>120,50</w:t>
            </w:r>
          </w:p>
        </w:tc>
      </w:tr>
    </w:tbl>
    <w:p w:rsidR="006A26E1" w:rsidRPr="00F112BF" w:rsidRDefault="006A26E1" w:rsidP="00E46F37">
      <w:pPr>
        <w:jc w:val="right"/>
        <w:rPr>
          <w:rFonts w:ascii="Times New Roman" w:hAnsi="Times New Roman"/>
          <w:sz w:val="24"/>
          <w:szCs w:val="24"/>
        </w:rPr>
      </w:pPr>
    </w:p>
    <w:p w:rsidR="006A26E1" w:rsidRDefault="005907C9" w:rsidP="005907C9">
      <w:pPr>
        <w:jc w:val="center"/>
        <w:rPr>
          <w:rFonts w:ascii="Times New Roman" w:hAnsi="Times New Roman"/>
          <w:b/>
          <w:sz w:val="28"/>
          <w:szCs w:val="28"/>
        </w:rPr>
      </w:pPr>
      <w:r w:rsidRPr="005907C9">
        <w:rPr>
          <w:rFonts w:ascii="Times New Roman" w:hAnsi="Times New Roman"/>
          <w:b/>
          <w:sz w:val="28"/>
          <w:szCs w:val="28"/>
        </w:rPr>
        <w:t>Норматив потребления воды для содержания животных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907C9" w:rsidTr="005907C9">
        <w:tc>
          <w:tcPr>
            <w:tcW w:w="959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животных</w:t>
            </w:r>
          </w:p>
        </w:tc>
        <w:tc>
          <w:tcPr>
            <w:tcW w:w="319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/м3)</w:t>
            </w:r>
          </w:p>
        </w:tc>
      </w:tr>
      <w:tr w:rsidR="005907C9" w:rsidTr="005907C9">
        <w:tc>
          <w:tcPr>
            <w:tcW w:w="959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907C9" w:rsidRDefault="005907C9" w:rsidP="00590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319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1,825</w:t>
            </w:r>
          </w:p>
        </w:tc>
      </w:tr>
      <w:tr w:rsidR="005907C9" w:rsidTr="005907C9">
        <w:tc>
          <w:tcPr>
            <w:tcW w:w="959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5907C9" w:rsidRDefault="005907C9" w:rsidP="00590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Крупный рогатый скот (молодняк)</w:t>
            </w:r>
          </w:p>
        </w:tc>
        <w:tc>
          <w:tcPr>
            <w:tcW w:w="319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0,915</w:t>
            </w:r>
          </w:p>
        </w:tc>
      </w:tr>
      <w:tr w:rsidR="005907C9" w:rsidTr="005907C9">
        <w:tc>
          <w:tcPr>
            <w:tcW w:w="959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5907C9" w:rsidRDefault="005907C9" w:rsidP="00590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319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0,915</w:t>
            </w:r>
          </w:p>
        </w:tc>
      </w:tr>
      <w:tr w:rsidR="005907C9" w:rsidTr="005907C9">
        <w:tc>
          <w:tcPr>
            <w:tcW w:w="959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5907C9" w:rsidRDefault="005907C9" w:rsidP="00590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Куры, индейки</w:t>
            </w:r>
          </w:p>
        </w:tc>
        <w:tc>
          <w:tcPr>
            <w:tcW w:w="319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0,030</w:t>
            </w:r>
          </w:p>
        </w:tc>
      </w:tr>
      <w:tr w:rsidR="005907C9" w:rsidTr="005907C9">
        <w:tc>
          <w:tcPr>
            <w:tcW w:w="959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907C9" w:rsidRDefault="005907C9" w:rsidP="00590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Овцы</w:t>
            </w:r>
          </w:p>
        </w:tc>
        <w:tc>
          <w:tcPr>
            <w:tcW w:w="319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0,305</w:t>
            </w:r>
          </w:p>
        </w:tc>
      </w:tr>
      <w:tr w:rsidR="005907C9" w:rsidTr="005907C9">
        <w:tc>
          <w:tcPr>
            <w:tcW w:w="959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5907C9" w:rsidRDefault="005907C9" w:rsidP="00590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 </w:t>
            </w:r>
          </w:p>
        </w:tc>
        <w:tc>
          <w:tcPr>
            <w:tcW w:w="319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0,076</w:t>
            </w:r>
          </w:p>
        </w:tc>
      </w:tr>
      <w:tr w:rsidR="005907C9" w:rsidTr="005907C9">
        <w:tc>
          <w:tcPr>
            <w:tcW w:w="959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5907C9" w:rsidRDefault="005907C9" w:rsidP="00590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Гуси, утки</w:t>
            </w:r>
          </w:p>
        </w:tc>
        <w:tc>
          <w:tcPr>
            <w:tcW w:w="3191" w:type="dxa"/>
          </w:tcPr>
          <w:p w:rsidR="005907C9" w:rsidRDefault="005907C9" w:rsidP="00590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0,060</w:t>
            </w:r>
          </w:p>
        </w:tc>
      </w:tr>
    </w:tbl>
    <w:p w:rsidR="005907C9" w:rsidRDefault="005907C9" w:rsidP="005907C9">
      <w:pPr>
        <w:jc w:val="center"/>
        <w:rPr>
          <w:rFonts w:ascii="Times New Roman" w:hAnsi="Times New Roman"/>
          <w:sz w:val="28"/>
          <w:szCs w:val="28"/>
        </w:rPr>
      </w:pPr>
    </w:p>
    <w:p w:rsidR="005907C9" w:rsidRDefault="005907C9" w:rsidP="005907C9">
      <w:pPr>
        <w:jc w:val="center"/>
        <w:rPr>
          <w:rFonts w:ascii="Times New Roman" w:hAnsi="Times New Roman"/>
          <w:b/>
          <w:sz w:val="28"/>
          <w:szCs w:val="28"/>
        </w:rPr>
      </w:pPr>
      <w:r w:rsidRPr="005907C9">
        <w:rPr>
          <w:rFonts w:ascii="Times New Roman" w:hAnsi="Times New Roman"/>
          <w:b/>
          <w:sz w:val="28"/>
          <w:szCs w:val="28"/>
        </w:rPr>
        <w:t>Норматив потребления воды на полив приусадебного участка</w:t>
      </w:r>
    </w:p>
    <w:p w:rsidR="00E46F37" w:rsidRPr="00E46F37" w:rsidRDefault="005907C9" w:rsidP="00A00001">
      <w:pPr>
        <w:rPr>
          <w:rFonts w:ascii="Times New Roman" w:hAnsi="Times New Roman"/>
          <w:sz w:val="24"/>
          <w:szCs w:val="24"/>
        </w:rPr>
      </w:pPr>
      <w:r w:rsidRPr="00A00001">
        <w:rPr>
          <w:rFonts w:ascii="Times New Roman" w:hAnsi="Times New Roman"/>
          <w:sz w:val="28"/>
          <w:szCs w:val="28"/>
        </w:rPr>
        <w:t>Колонка 0,061 за квадратный метр</w:t>
      </w:r>
    </w:p>
    <w:sectPr w:rsidR="00E46F37" w:rsidRPr="00E46F37" w:rsidSect="007D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E6" w:rsidRDefault="008576E6" w:rsidP="00F72E0A">
      <w:pPr>
        <w:spacing w:after="0" w:line="240" w:lineRule="auto"/>
      </w:pPr>
      <w:r>
        <w:separator/>
      </w:r>
    </w:p>
  </w:endnote>
  <w:endnote w:type="continuationSeparator" w:id="1">
    <w:p w:rsidR="008576E6" w:rsidRDefault="008576E6" w:rsidP="00F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E6" w:rsidRDefault="008576E6" w:rsidP="00F72E0A">
      <w:pPr>
        <w:spacing w:after="0" w:line="240" w:lineRule="auto"/>
      </w:pPr>
      <w:r>
        <w:separator/>
      </w:r>
    </w:p>
  </w:footnote>
  <w:footnote w:type="continuationSeparator" w:id="1">
    <w:p w:rsidR="008576E6" w:rsidRDefault="008576E6" w:rsidP="00F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3B9"/>
    <w:multiLevelType w:val="multilevel"/>
    <w:tmpl w:val="F4AAD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A76A9"/>
    <w:multiLevelType w:val="hybridMultilevel"/>
    <w:tmpl w:val="BECA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4175"/>
    <w:multiLevelType w:val="multilevel"/>
    <w:tmpl w:val="AAA03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006B88"/>
    <w:multiLevelType w:val="hybridMultilevel"/>
    <w:tmpl w:val="87A4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DC1B8C"/>
    <w:multiLevelType w:val="hybridMultilevel"/>
    <w:tmpl w:val="E990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1F7F6F"/>
    <w:multiLevelType w:val="hybridMultilevel"/>
    <w:tmpl w:val="5F3AC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37"/>
    <w:rsid w:val="000613D4"/>
    <w:rsid w:val="0009273D"/>
    <w:rsid w:val="001051F5"/>
    <w:rsid w:val="00114D53"/>
    <w:rsid w:val="00122ABB"/>
    <w:rsid w:val="001B1458"/>
    <w:rsid w:val="00292F3A"/>
    <w:rsid w:val="002C187F"/>
    <w:rsid w:val="003A0B6E"/>
    <w:rsid w:val="003A0C03"/>
    <w:rsid w:val="003C696E"/>
    <w:rsid w:val="00466AA0"/>
    <w:rsid w:val="004867E7"/>
    <w:rsid w:val="0054254D"/>
    <w:rsid w:val="00542DDD"/>
    <w:rsid w:val="00562971"/>
    <w:rsid w:val="00581A95"/>
    <w:rsid w:val="005907C9"/>
    <w:rsid w:val="00597237"/>
    <w:rsid w:val="005A2324"/>
    <w:rsid w:val="005A705E"/>
    <w:rsid w:val="005B58D0"/>
    <w:rsid w:val="005F6449"/>
    <w:rsid w:val="006578F1"/>
    <w:rsid w:val="00676CC3"/>
    <w:rsid w:val="006A26E1"/>
    <w:rsid w:val="006B58D3"/>
    <w:rsid w:val="006D10F1"/>
    <w:rsid w:val="006E1CC7"/>
    <w:rsid w:val="00754924"/>
    <w:rsid w:val="0076022B"/>
    <w:rsid w:val="00762649"/>
    <w:rsid w:val="00781D0A"/>
    <w:rsid w:val="007D5FCC"/>
    <w:rsid w:val="007E6BBF"/>
    <w:rsid w:val="008576E6"/>
    <w:rsid w:val="00870D65"/>
    <w:rsid w:val="00892B0F"/>
    <w:rsid w:val="008A112B"/>
    <w:rsid w:val="008B7FB4"/>
    <w:rsid w:val="0092797F"/>
    <w:rsid w:val="0095349C"/>
    <w:rsid w:val="00976EEE"/>
    <w:rsid w:val="00995D27"/>
    <w:rsid w:val="009A3CC5"/>
    <w:rsid w:val="009B5E4B"/>
    <w:rsid w:val="009C7602"/>
    <w:rsid w:val="009D2CF2"/>
    <w:rsid w:val="00A00001"/>
    <w:rsid w:val="00A045F5"/>
    <w:rsid w:val="00A24E46"/>
    <w:rsid w:val="00A36AB2"/>
    <w:rsid w:val="00A80323"/>
    <w:rsid w:val="00A833BA"/>
    <w:rsid w:val="00AD3BB0"/>
    <w:rsid w:val="00AD4F8B"/>
    <w:rsid w:val="00B16B69"/>
    <w:rsid w:val="00B2616E"/>
    <w:rsid w:val="00B33B20"/>
    <w:rsid w:val="00B6119C"/>
    <w:rsid w:val="00B70D57"/>
    <w:rsid w:val="00BC7250"/>
    <w:rsid w:val="00BF17FA"/>
    <w:rsid w:val="00C271CF"/>
    <w:rsid w:val="00C836D2"/>
    <w:rsid w:val="00D70642"/>
    <w:rsid w:val="00DB3084"/>
    <w:rsid w:val="00E4525F"/>
    <w:rsid w:val="00E46F37"/>
    <w:rsid w:val="00E7363A"/>
    <w:rsid w:val="00EE6907"/>
    <w:rsid w:val="00F112BF"/>
    <w:rsid w:val="00F274EA"/>
    <w:rsid w:val="00F657C8"/>
    <w:rsid w:val="00F72E0A"/>
    <w:rsid w:val="00F83D4B"/>
    <w:rsid w:val="00FC1440"/>
    <w:rsid w:val="00FC5634"/>
    <w:rsid w:val="00FD1C83"/>
    <w:rsid w:val="00FD61DD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2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71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E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E0A"/>
  </w:style>
  <w:style w:type="paragraph" w:styleId="a7">
    <w:name w:val="footer"/>
    <w:basedOn w:val="a"/>
    <w:link w:val="a8"/>
    <w:uiPriority w:val="99"/>
    <w:semiHidden/>
    <w:unhideWhenUsed/>
    <w:rsid w:val="00F72E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E0A"/>
  </w:style>
  <w:style w:type="character" w:customStyle="1" w:styleId="FontStyle13">
    <w:name w:val="Font Style13"/>
    <w:uiPriority w:val="99"/>
    <w:rsid w:val="009C7602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9C7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E46F37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46F37"/>
    <w:rPr>
      <w:rFonts w:ascii="Times New Roman" w:hAnsi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rsid w:val="00E4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"/>
    <w:basedOn w:val="10"/>
    <w:rsid w:val="00E46F3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46F37"/>
    <w:pPr>
      <w:widowControl w:val="0"/>
      <w:shd w:val="clear" w:color="auto" w:fill="FFFFFF"/>
      <w:spacing w:before="840" w:after="0" w:line="485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E46F37"/>
    <w:pPr>
      <w:widowControl w:val="0"/>
      <w:shd w:val="clear" w:color="auto" w:fill="FFFFFF"/>
      <w:spacing w:after="360" w:line="0" w:lineRule="atLeast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AC7D-3BA5-4312-823A-D43A486F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3635</Words>
  <Characters>32366</Characters>
  <Application>Microsoft Office Word</Application>
  <DocSecurity>0</DocSecurity>
  <Lines>269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степановка-</dc:creator>
  <cp:keywords/>
  <dc:description/>
  <cp:lastModifiedBy>степановка-</cp:lastModifiedBy>
  <cp:revision>42</cp:revision>
  <dcterms:created xsi:type="dcterms:W3CDTF">2017-08-31T07:24:00Z</dcterms:created>
  <dcterms:modified xsi:type="dcterms:W3CDTF">2018-10-09T04:29:00Z</dcterms:modified>
</cp:coreProperties>
</file>